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360" w:lineRule="auto"/>
        <w:jc w:val="center"/>
        <w:rPr>
          <w:b w:val="1"/>
          <w:bCs w:val="1"/>
          <w:sz w:val="36"/>
          <w:szCs w:val="36"/>
        </w:rPr>
      </w:pPr>
      <w:r w:rsidDel="00000000" w:rsidR="00000000" w:rsidRPr="00000000">
        <w:rPr>
          <w:b w:val="1"/>
          <w:bCs w:val="1"/>
          <w:sz w:val="36"/>
          <w:szCs w:val="36"/>
          <w:rtl w:val="0"/>
        </w:rPr>
        <w:t xml:space="preserve"> WhiteWater Express Car Wash</w:t>
      </w:r>
    </w:p>
    <w:p w:rsidR="00000000" w:rsidDel="00000000" w:rsidP="00000000" w:rsidRDefault="00000000" w:rsidRPr="00000000" w14:paraId="00000002">
      <w:pPr>
        <w:spacing w:line="360" w:lineRule="auto"/>
        <w:jc w:val="center"/>
        <w:rPr/>
      </w:pPr>
      <w:r w:rsidDel="00000000" w:rsidR="00000000" w:rsidRPr="00000000">
        <w:rPr>
          <w:rtl w:val="0"/>
        </w:rPr>
        <w:t xml:space="preserve">Lockout/Tagout (LOTO) Program</w:t>
      </w:r>
    </w:p>
    <w:p w:rsidR="00000000" w:rsidDel="00000000" w:rsidP="00000000" w:rsidRDefault="00000000" w:rsidRPr="00000000" w14:paraId="00000003">
      <w:pPr>
        <w:spacing w:line="360" w:lineRule="auto"/>
        <w:jc w:val="center"/>
        <w:rPr/>
      </w:pPr>
      <w:r w:rsidDel="00000000" w:rsidR="00000000" w:rsidRPr="00000000">
        <w:rPr>
          <w:rtl w:val="0"/>
        </w:rPr>
        <w:t xml:space="preserve">December 2025</w:t>
      </w:r>
    </w:p>
    <w:p w:rsidR="00000000" w:rsidDel="00000000" w:rsidP="00000000" w:rsidRDefault="00000000" w:rsidRPr="00000000" w14:paraId="00000004">
      <w:pPr>
        <w:spacing w:line="360" w:lineRule="auto"/>
        <w:jc w:val="center"/>
        <w:rPr/>
      </w:pPr>
      <w:r w:rsidDel="00000000" w:rsidR="00000000" w:rsidRPr="00000000">
        <w:rPr>
          <w:rtl w:val="0"/>
        </w:rPr>
        <w:t xml:space="preserve">Version 1.4</w:t>
      </w:r>
    </w:p>
    <w:p w:rsidR="00000000" w:rsidDel="00000000" w:rsidP="00000000" w:rsidRDefault="00000000" w:rsidRPr="00000000" w14:paraId="00000005">
      <w:pPr>
        <w:spacing w:line="360" w:lineRule="auto"/>
        <w:rPr/>
      </w:pPr>
      <w:r w:rsidDel="00000000" w:rsidR="00000000" w:rsidRPr="00000000">
        <w:rPr/>
        <w:drawing>
          <wp:inline distB="0" distT="0" distL="0" distR="0">
            <wp:extent cx="5943600" cy="4290695"/>
            <wp:effectExtent b="0" l="0" r="0" t="0"/>
            <wp:docPr descr="A blue and white logo&#10;&#10;AI-generated content may be incorrect." id="1213029" name="image1.png"/>
            <a:graphic>
              <a:graphicData uri="http://schemas.openxmlformats.org/drawingml/2006/picture">
                <pic:pic>
                  <pic:nvPicPr>
                    <pic:cNvPr descr="A blue and white logo&#10;&#10;AI-generated content may be incorrect." id="0" name="image1.png"/>
                    <pic:cNvPicPr preferRelativeResize="0"/>
                  </pic:nvPicPr>
                  <pic:blipFill>
                    <a:blip r:embed="rId7"/>
                    <a:srcRect b="0" l="0" r="0" t="0"/>
                    <a:stretch>
                      <a:fillRect/>
                    </a:stretch>
                  </pic:blipFill>
                  <pic:spPr>
                    <a:xfrm>
                      <a:off x="0" y="0"/>
                      <a:ext cx="5943600" cy="4290695"/>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spacing w:line="360" w:lineRule="auto"/>
        <w:rPr/>
      </w:pPr>
      <w:r w:rsidDel="00000000" w:rsidR="00000000" w:rsidRPr="00000000">
        <w:br w:type="page"/>
      </w:r>
      <w:r w:rsidDel="00000000" w:rsidR="00000000" w:rsidRPr="00000000">
        <w:rPr>
          <w:rtl w:val="0"/>
        </w:rPr>
      </w:r>
    </w:p>
    <w:p w:rsidR="00000000" w:rsidDel="00000000" w:rsidP="00000000" w:rsidRDefault="00000000" w:rsidRPr="00000000" w14:paraId="00000007">
      <w:pPr>
        <w:spacing w:line="360" w:lineRule="auto"/>
        <w:rPr>
          <w:b w:val="1"/>
          <w:bCs w:val="1"/>
        </w:rPr>
      </w:pPr>
      <w:r w:rsidDel="00000000" w:rsidR="00000000" w:rsidRPr="00000000">
        <w:rPr>
          <w:b w:val="1"/>
          <w:bCs w:val="1"/>
          <w:rtl w:val="0"/>
        </w:rPr>
        <w:t xml:space="preserve">Table of Contents</w:t>
      </w:r>
    </w:p>
    <w:p w:rsidR="00000000" w:rsidDel="00000000" w:rsidP="00000000" w:rsidRDefault="00000000" w:rsidRPr="00000000" w14:paraId="00000008">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pPr>
      <w:r w:rsidDel="00000000" w:rsidR="00000000" w:rsidRPr="00000000">
        <w:rPr>
          <w:rFonts w:ascii="Aptos" w:cs="Aptos" w:eastAsia="Aptos" w:hAnsi="Aptos"/>
          <w:b w:val="0"/>
          <w:bCs w:val="0"/>
          <w:i w:val="0"/>
          <w:iCs w:val="0"/>
          <w:smallCaps w:val="0"/>
          <w:strike w:val="0"/>
          <w:color w:val="000000"/>
          <w:sz w:val="24"/>
          <w:szCs w:val="24"/>
          <w:u w:val="none"/>
          <w:shd w:fill="auto" w:val="clear"/>
          <w:vertAlign w:val="baseline"/>
          <w:rtl w:val="0"/>
        </w:rPr>
        <w:t xml:space="preserve">Purpose &amp; Scope</w:t>
      </w:r>
    </w:p>
    <w:p w:rsidR="00000000" w:rsidDel="00000000" w:rsidP="00000000" w:rsidRDefault="00000000" w:rsidRPr="00000000" w14:paraId="00000009">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pPr>
      <w:r w:rsidDel="00000000" w:rsidR="00000000" w:rsidRPr="00000000">
        <w:rPr>
          <w:rFonts w:ascii="Aptos" w:cs="Aptos" w:eastAsia="Aptos" w:hAnsi="Aptos"/>
          <w:b w:val="0"/>
          <w:bCs w:val="0"/>
          <w:i w:val="0"/>
          <w:iCs w:val="0"/>
          <w:smallCaps w:val="0"/>
          <w:strike w:val="0"/>
          <w:color w:val="000000"/>
          <w:sz w:val="24"/>
          <w:szCs w:val="24"/>
          <w:u w:val="none"/>
          <w:shd w:fill="auto" w:val="clear"/>
          <w:vertAlign w:val="baseline"/>
          <w:rtl w:val="0"/>
        </w:rPr>
        <w:t xml:space="preserve">Definitions</w:t>
      </w:r>
    </w:p>
    <w:p w:rsidR="00000000" w:rsidDel="00000000" w:rsidP="00000000" w:rsidRDefault="00000000" w:rsidRPr="00000000" w14:paraId="0000000A">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pPr>
      <w:r w:rsidDel="00000000" w:rsidR="00000000" w:rsidRPr="00000000">
        <w:rPr>
          <w:rFonts w:ascii="Aptos" w:cs="Aptos" w:eastAsia="Aptos" w:hAnsi="Aptos"/>
          <w:b w:val="0"/>
          <w:bCs w:val="0"/>
          <w:i w:val="0"/>
          <w:iCs w:val="0"/>
          <w:smallCaps w:val="0"/>
          <w:strike w:val="0"/>
          <w:color w:val="000000"/>
          <w:sz w:val="24"/>
          <w:szCs w:val="24"/>
          <w:u w:val="none"/>
          <w:shd w:fill="auto" w:val="clear"/>
          <w:vertAlign w:val="baseline"/>
          <w:rtl w:val="0"/>
        </w:rPr>
        <w:t xml:space="preserve">Roles and responsibilities</w:t>
      </w:r>
    </w:p>
    <w:p w:rsidR="00000000" w:rsidDel="00000000" w:rsidP="00000000" w:rsidRDefault="00000000" w:rsidRPr="00000000" w14:paraId="0000000B">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pPr>
      <w:r w:rsidDel="00000000" w:rsidR="00000000" w:rsidRPr="00000000">
        <w:rPr>
          <w:rFonts w:ascii="Aptos" w:cs="Aptos" w:eastAsia="Aptos" w:hAnsi="Aptos"/>
          <w:b w:val="0"/>
          <w:bCs w:val="0"/>
          <w:i w:val="0"/>
          <w:iCs w:val="0"/>
          <w:smallCaps w:val="0"/>
          <w:strike w:val="0"/>
          <w:color w:val="000000"/>
          <w:sz w:val="24"/>
          <w:szCs w:val="24"/>
          <w:u w:val="none"/>
          <w:shd w:fill="auto" w:val="clear"/>
          <w:vertAlign w:val="baseline"/>
          <w:rtl w:val="0"/>
        </w:rPr>
        <w:t xml:space="preserve">When Lock out Tag out is required</w:t>
      </w:r>
    </w:p>
    <w:p w:rsidR="00000000" w:rsidDel="00000000" w:rsidP="00000000" w:rsidRDefault="00000000" w:rsidRPr="00000000" w14:paraId="0000000C">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pPr>
      <w:r w:rsidDel="00000000" w:rsidR="00000000" w:rsidRPr="00000000">
        <w:rPr>
          <w:rFonts w:ascii="Aptos" w:cs="Aptos" w:eastAsia="Aptos" w:hAnsi="Aptos"/>
          <w:b w:val="0"/>
          <w:bCs w:val="0"/>
          <w:i w:val="0"/>
          <w:iCs w:val="0"/>
          <w:smallCaps w:val="0"/>
          <w:strike w:val="0"/>
          <w:color w:val="000000"/>
          <w:sz w:val="24"/>
          <w:szCs w:val="24"/>
          <w:u w:val="none"/>
          <w:shd w:fill="auto" w:val="clear"/>
          <w:vertAlign w:val="baseline"/>
          <w:rtl w:val="0"/>
        </w:rPr>
        <w:t xml:space="preserve">Types of Hazardous Energy at Whitewater</w:t>
      </w:r>
    </w:p>
    <w:p w:rsidR="00000000" w:rsidDel="00000000" w:rsidP="00000000" w:rsidRDefault="00000000" w:rsidRPr="00000000" w14:paraId="0000000D">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pPr>
      <w:r w:rsidDel="00000000" w:rsidR="00000000" w:rsidRPr="00000000">
        <w:rPr>
          <w:rFonts w:ascii="Aptos" w:cs="Aptos" w:eastAsia="Aptos" w:hAnsi="Aptos"/>
          <w:b w:val="0"/>
          <w:bCs w:val="0"/>
          <w:i w:val="0"/>
          <w:iCs w:val="0"/>
          <w:smallCaps w:val="0"/>
          <w:strike w:val="0"/>
          <w:color w:val="000000"/>
          <w:sz w:val="24"/>
          <w:szCs w:val="24"/>
          <w:u w:val="none"/>
          <w:shd w:fill="auto" w:val="clear"/>
          <w:vertAlign w:val="baseline"/>
          <w:rtl w:val="0"/>
        </w:rPr>
        <w:t xml:space="preserve">General Lock Out Tag Out Procedure</w:t>
      </w:r>
    </w:p>
    <w:p w:rsidR="00000000" w:rsidDel="00000000" w:rsidP="00000000" w:rsidRDefault="00000000" w:rsidRPr="00000000" w14:paraId="0000000E">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pPr>
      <w:r w:rsidDel="00000000" w:rsidR="00000000" w:rsidRPr="00000000">
        <w:rPr>
          <w:rFonts w:ascii="Aptos" w:cs="Aptos" w:eastAsia="Aptos" w:hAnsi="Aptos"/>
          <w:b w:val="0"/>
          <w:bCs w:val="0"/>
          <w:i w:val="0"/>
          <w:iCs w:val="0"/>
          <w:smallCaps w:val="0"/>
          <w:strike w:val="0"/>
          <w:color w:val="000000"/>
          <w:sz w:val="24"/>
          <w:szCs w:val="24"/>
          <w:u w:val="none"/>
          <w:shd w:fill="auto" w:val="clear"/>
          <w:vertAlign w:val="baseline"/>
          <w:rtl w:val="0"/>
        </w:rPr>
        <w:t xml:space="preserve">Working under Lock Out Tag Out</w:t>
      </w:r>
    </w:p>
    <w:p w:rsidR="00000000" w:rsidDel="00000000" w:rsidP="00000000" w:rsidRDefault="00000000" w:rsidRPr="00000000" w14:paraId="0000000F">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pPr>
      <w:r w:rsidDel="00000000" w:rsidR="00000000" w:rsidRPr="00000000">
        <w:rPr>
          <w:rFonts w:ascii="Aptos" w:cs="Aptos" w:eastAsia="Aptos" w:hAnsi="Aptos"/>
          <w:b w:val="0"/>
          <w:bCs w:val="0"/>
          <w:i w:val="0"/>
          <w:iCs w:val="0"/>
          <w:smallCaps w:val="0"/>
          <w:strike w:val="0"/>
          <w:color w:val="000000"/>
          <w:sz w:val="24"/>
          <w:szCs w:val="24"/>
          <w:u w:val="none"/>
          <w:shd w:fill="auto" w:val="clear"/>
          <w:vertAlign w:val="baseline"/>
          <w:rtl w:val="0"/>
        </w:rPr>
        <w:t xml:space="preserve">Release from Lock out Tag Out</w:t>
      </w:r>
    </w:p>
    <w:p w:rsidR="00000000" w:rsidDel="00000000" w:rsidP="00000000" w:rsidRDefault="00000000" w:rsidRPr="00000000" w14:paraId="00000010">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pPr>
      <w:r w:rsidDel="00000000" w:rsidR="00000000" w:rsidRPr="00000000">
        <w:rPr>
          <w:rFonts w:ascii="Aptos" w:cs="Aptos" w:eastAsia="Aptos" w:hAnsi="Aptos"/>
          <w:b w:val="0"/>
          <w:bCs w:val="0"/>
          <w:i w:val="0"/>
          <w:iCs w:val="0"/>
          <w:smallCaps w:val="0"/>
          <w:strike w:val="0"/>
          <w:color w:val="000000"/>
          <w:sz w:val="24"/>
          <w:szCs w:val="24"/>
          <w:u w:val="none"/>
          <w:shd w:fill="auto" w:val="clear"/>
          <w:vertAlign w:val="baseline"/>
          <w:rtl w:val="0"/>
        </w:rPr>
        <w:t xml:space="preserve">Training requirements</w:t>
      </w:r>
    </w:p>
    <w:p w:rsidR="00000000" w:rsidDel="00000000" w:rsidP="00000000" w:rsidRDefault="00000000" w:rsidRPr="00000000" w14:paraId="00000011">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pPr>
      <w:r w:rsidDel="00000000" w:rsidR="00000000" w:rsidRPr="00000000">
        <w:rPr>
          <w:rFonts w:ascii="Aptos" w:cs="Aptos" w:eastAsia="Aptos" w:hAnsi="Aptos"/>
          <w:b w:val="0"/>
          <w:bCs w:val="0"/>
          <w:i w:val="0"/>
          <w:iCs w:val="0"/>
          <w:smallCaps w:val="0"/>
          <w:strike w:val="0"/>
          <w:color w:val="000000"/>
          <w:sz w:val="24"/>
          <w:szCs w:val="24"/>
          <w:u w:val="none"/>
          <w:shd w:fill="auto" w:val="clear"/>
          <w:vertAlign w:val="baseline"/>
          <w:rtl w:val="0"/>
        </w:rPr>
        <w:t xml:space="preserve">Periodic Inspections and Audits</w:t>
      </w:r>
    </w:p>
    <w:p w:rsidR="00000000" w:rsidDel="00000000" w:rsidP="00000000" w:rsidRDefault="00000000" w:rsidRPr="00000000" w14:paraId="00000012">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pPr>
      <w:r w:rsidDel="00000000" w:rsidR="00000000" w:rsidRPr="00000000">
        <w:rPr>
          <w:rFonts w:ascii="Aptos" w:cs="Aptos" w:eastAsia="Aptos" w:hAnsi="Aptos"/>
          <w:b w:val="0"/>
          <w:bCs w:val="0"/>
          <w:i w:val="0"/>
          <w:iCs w:val="0"/>
          <w:smallCaps w:val="0"/>
          <w:strike w:val="0"/>
          <w:color w:val="000000"/>
          <w:sz w:val="24"/>
          <w:szCs w:val="24"/>
          <w:u w:val="none"/>
          <w:shd w:fill="auto" w:val="clear"/>
          <w:vertAlign w:val="baseline"/>
          <w:rtl w:val="0"/>
        </w:rPr>
        <w:t xml:space="preserve">Recordkeeping Requirements</w:t>
      </w:r>
    </w:p>
    <w:p w:rsidR="00000000" w:rsidDel="00000000" w:rsidP="00000000" w:rsidRDefault="00000000" w:rsidRPr="00000000" w14:paraId="00000013">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pPr>
      <w:r w:rsidDel="00000000" w:rsidR="00000000" w:rsidRPr="00000000">
        <w:rPr>
          <w:rFonts w:ascii="Aptos" w:cs="Aptos" w:eastAsia="Aptos" w:hAnsi="Aptos"/>
          <w:b w:val="0"/>
          <w:bCs w:val="0"/>
          <w:i w:val="0"/>
          <w:iCs w:val="0"/>
          <w:smallCaps w:val="0"/>
          <w:strike w:val="0"/>
          <w:color w:val="000000"/>
          <w:sz w:val="24"/>
          <w:szCs w:val="24"/>
          <w:u w:val="none"/>
          <w:shd w:fill="auto" w:val="clear"/>
          <w:vertAlign w:val="baseline"/>
          <w:rtl w:val="0"/>
        </w:rPr>
        <w:t xml:space="preserve">Machine Specific Lock out Tag out Procedure</w:t>
      </w:r>
    </w:p>
    <w:p w:rsidR="00000000" w:rsidDel="00000000" w:rsidP="00000000" w:rsidRDefault="00000000" w:rsidRPr="00000000" w14:paraId="00000014">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160" w:before="0" w:line="360" w:lineRule="auto"/>
        <w:ind w:left="720" w:right="0" w:hanging="360"/>
        <w:jc w:val="left"/>
        <w:rPr/>
      </w:pPr>
      <w:r w:rsidDel="00000000" w:rsidR="00000000" w:rsidRPr="00000000">
        <w:rPr>
          <w:rFonts w:ascii="Aptos" w:cs="Aptos" w:eastAsia="Aptos" w:hAnsi="Aptos"/>
          <w:b w:val="0"/>
          <w:bCs w:val="0"/>
          <w:i w:val="0"/>
          <w:iCs w:val="0"/>
          <w:smallCaps w:val="0"/>
          <w:strike w:val="0"/>
          <w:color w:val="000000"/>
          <w:sz w:val="24"/>
          <w:szCs w:val="24"/>
          <w:u w:val="none"/>
          <w:shd w:fill="auto" w:val="clear"/>
          <w:vertAlign w:val="baseline"/>
          <w:rtl w:val="0"/>
        </w:rPr>
        <w:t xml:space="preserve">Appendix A</w:t>
      </w:r>
    </w:p>
    <w:p w:rsidR="00000000" w:rsidDel="00000000" w:rsidP="00000000" w:rsidRDefault="00000000" w:rsidRPr="00000000" w14:paraId="00000015">
      <w:pPr>
        <w:spacing w:line="360" w:lineRule="auto"/>
        <w:rPr/>
      </w:pPr>
      <w:r w:rsidDel="00000000" w:rsidR="00000000" w:rsidRPr="00000000">
        <w:br w:type="page"/>
      </w:r>
      <w:r w:rsidDel="00000000" w:rsidR="00000000" w:rsidRPr="00000000">
        <w:rPr>
          <w:rtl w:val="0"/>
        </w:rPr>
      </w:r>
    </w:p>
    <w:p w:rsidR="00000000" w:rsidDel="00000000" w:rsidP="00000000" w:rsidRDefault="00000000" w:rsidRPr="00000000" w14:paraId="00000016">
      <w:pPr>
        <w:spacing w:line="360" w:lineRule="auto"/>
        <w:rPr>
          <w:b w:val="1"/>
          <w:bCs w:val="1"/>
        </w:rPr>
      </w:pPr>
      <w:r w:rsidDel="00000000" w:rsidR="00000000" w:rsidRPr="00000000">
        <w:rPr>
          <w:b w:val="1"/>
          <w:bCs w:val="1"/>
          <w:rtl w:val="0"/>
        </w:rPr>
        <w:t xml:space="preserve">1. Purpose &amp; Scope</w:t>
      </w:r>
    </w:p>
    <w:p w:rsidR="00000000" w:rsidDel="00000000" w:rsidP="00000000" w:rsidRDefault="00000000" w:rsidRPr="00000000" w14:paraId="00000017">
      <w:pPr>
        <w:spacing w:line="360" w:lineRule="auto"/>
        <w:rPr/>
      </w:pPr>
      <w:r w:rsidDel="00000000" w:rsidR="00000000" w:rsidRPr="00000000">
        <w:rPr>
          <w:rtl w:val="0"/>
        </w:rPr>
        <w:t xml:space="preserve">The purpose of the WhiteWater Express Car Wash Lockout/Tagout (LOTO) Program is to protect all employees from injuries caused by the unexpected energization, startup, or release of stored energy during the servicing or maintenance of equipment. This program meets the requirements of OSHA 29 CFR 1910.147 – Control of Hazardous Energy.</w:t>
      </w:r>
    </w:p>
    <w:p w:rsidR="00000000" w:rsidDel="00000000" w:rsidP="00000000" w:rsidRDefault="00000000" w:rsidRPr="00000000" w14:paraId="00000018">
      <w:pPr>
        <w:spacing w:line="360" w:lineRule="auto"/>
        <w:rPr/>
      </w:pPr>
      <w:r w:rsidDel="00000000" w:rsidR="00000000" w:rsidRPr="00000000">
        <w:rPr>
          <w:rtl w:val="0"/>
        </w:rPr>
        <w:t xml:space="preserve">This program applies to all Whitewater employees, contractors, and authorized personnel who service, maintain, clean, troubleshoot, or otherwise interact with equipment that requires de-energization.</w:t>
      </w:r>
    </w:p>
    <w:p w:rsidR="00000000" w:rsidDel="00000000" w:rsidP="00000000" w:rsidRDefault="00000000" w:rsidRPr="00000000" w14:paraId="00000019">
      <w:pPr>
        <w:spacing w:line="360" w:lineRule="auto"/>
        <w:rPr/>
      </w:pPr>
      <w:r w:rsidDel="00000000" w:rsidR="00000000" w:rsidRPr="00000000">
        <w:rPr>
          <w:rtl w:val="0"/>
        </w:rPr>
        <w:t xml:space="preserve">This program only covers work performed on equipment that has been completely de-energized and verified as safe.</w:t>
      </w:r>
    </w:p>
    <w:p w:rsidR="00000000" w:rsidDel="00000000" w:rsidP="00000000" w:rsidRDefault="00000000" w:rsidRPr="00000000" w14:paraId="0000001A">
      <w:pPr>
        <w:spacing w:line="360" w:lineRule="auto"/>
        <w:rPr>
          <w:b w:val="1"/>
          <w:bCs w:val="1"/>
        </w:rPr>
      </w:pPr>
      <w:r w:rsidDel="00000000" w:rsidR="00000000" w:rsidRPr="00000000">
        <w:rPr>
          <w:b w:val="1"/>
          <w:bCs w:val="1"/>
          <w:rtl w:val="0"/>
        </w:rPr>
        <w:t xml:space="preserve">Important Note:</w:t>
      </w:r>
      <w:r w:rsidDel="00000000" w:rsidR="00000000" w:rsidRPr="00000000">
        <w:rPr>
          <w:rtl w:val="0"/>
        </w:rPr>
        <w:t xml:space="preserve"> If any task requires exposure to </w:t>
      </w:r>
      <w:r w:rsidDel="00000000" w:rsidR="00000000" w:rsidRPr="00000000">
        <w:rPr>
          <w:b w:val="1"/>
          <w:bCs w:val="1"/>
          <w:rtl w:val="0"/>
        </w:rPr>
        <w:t xml:space="preserve">live electrical</w:t>
      </w:r>
      <w:r w:rsidDel="00000000" w:rsidR="00000000" w:rsidRPr="00000000">
        <w:rPr>
          <w:rtl w:val="0"/>
        </w:rPr>
        <w:t xml:space="preserve"> components or energized parts, </w:t>
      </w:r>
      <w:r w:rsidDel="00000000" w:rsidR="00000000" w:rsidRPr="00000000">
        <w:rPr>
          <w:b w:val="1"/>
          <w:bCs w:val="1"/>
          <w:rtl w:val="0"/>
        </w:rPr>
        <w:t xml:space="preserve">this LOTO program does NOT apply.</w:t>
      </w:r>
      <w:r w:rsidDel="00000000" w:rsidR="00000000" w:rsidRPr="00000000">
        <w:rPr>
          <w:rtl w:val="0"/>
        </w:rPr>
        <w:t xml:space="preserve"> Such tasks require a separate Energized Electrical Work Procedure, advanced NFPA 70E training, and approval from management. </w:t>
      </w:r>
      <w:r w:rsidDel="00000000" w:rsidR="00000000" w:rsidRPr="00000000">
        <w:rPr>
          <w:b w:val="1"/>
          <w:bCs w:val="1"/>
          <w:rtl w:val="0"/>
        </w:rPr>
        <w:t xml:space="preserve">Whitewater employees are not PERMITTED to perform energized electrical work.</w:t>
      </w:r>
    </w:p>
    <w:p w:rsidR="00000000" w:rsidDel="00000000" w:rsidP="00000000" w:rsidRDefault="00000000" w:rsidRPr="00000000" w14:paraId="0000001B">
      <w:pPr>
        <w:spacing w:line="36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C">
      <w:pPr>
        <w:spacing w:line="360" w:lineRule="auto"/>
        <w:rPr>
          <w:b w:val="1"/>
          <w:bCs w:val="1"/>
        </w:rPr>
      </w:pPr>
      <w:r w:rsidDel="00000000" w:rsidR="00000000" w:rsidRPr="00000000">
        <w:rPr>
          <w:b w:val="1"/>
          <w:bCs w:val="1"/>
          <w:rtl w:val="0"/>
        </w:rPr>
        <w:t xml:space="preserve">2. Definitions</w:t>
      </w:r>
    </w:p>
    <w:p w:rsidR="00000000" w:rsidDel="00000000" w:rsidP="00000000" w:rsidRDefault="00000000" w:rsidRPr="00000000" w14:paraId="0000001D">
      <w:pPr>
        <w:spacing w:line="360" w:lineRule="auto"/>
        <w:rPr/>
      </w:pPr>
      <w:r w:rsidDel="00000000" w:rsidR="00000000" w:rsidRPr="00000000">
        <w:rPr>
          <w:b w:val="1"/>
          <w:bCs w:val="1"/>
          <w:rtl w:val="0"/>
        </w:rPr>
        <w:t xml:space="preserve">Authorized Employee:</w:t>
      </w:r>
      <w:r w:rsidDel="00000000" w:rsidR="00000000" w:rsidRPr="00000000">
        <w:rPr>
          <w:rtl w:val="0"/>
        </w:rPr>
        <w:t xml:space="preserve"> An employee trained and approved by Whitewater to apply locks/tags and perform LOTO.</w:t>
      </w:r>
    </w:p>
    <w:p w:rsidR="00000000" w:rsidDel="00000000" w:rsidP="00000000" w:rsidRDefault="00000000" w:rsidRPr="00000000" w14:paraId="0000001E">
      <w:pPr>
        <w:spacing w:line="360" w:lineRule="auto"/>
        <w:rPr/>
      </w:pPr>
      <w:r w:rsidDel="00000000" w:rsidR="00000000" w:rsidRPr="00000000">
        <w:rPr>
          <w:b w:val="1"/>
          <w:bCs w:val="1"/>
          <w:rtl w:val="0"/>
        </w:rPr>
        <w:t xml:space="preserve">Affected Employee:</w:t>
      </w:r>
      <w:r w:rsidDel="00000000" w:rsidR="00000000" w:rsidRPr="00000000">
        <w:rPr>
          <w:rtl w:val="0"/>
        </w:rPr>
        <w:t xml:space="preserve"> An employee who operates or works near equipment being serviced under LOTO but does not apply locks.</w:t>
      </w:r>
    </w:p>
    <w:p w:rsidR="00000000" w:rsidDel="00000000" w:rsidP="00000000" w:rsidRDefault="00000000" w:rsidRPr="00000000" w14:paraId="0000001F">
      <w:pPr>
        <w:spacing w:line="360" w:lineRule="auto"/>
        <w:rPr/>
      </w:pPr>
      <w:r w:rsidDel="00000000" w:rsidR="00000000" w:rsidRPr="00000000">
        <w:rPr>
          <w:b w:val="1"/>
          <w:bCs w:val="1"/>
          <w:rtl w:val="0"/>
        </w:rPr>
        <w:t xml:space="preserve">Energy-Isolating Device:</w:t>
      </w:r>
      <w:r w:rsidDel="00000000" w:rsidR="00000000" w:rsidRPr="00000000">
        <w:rPr>
          <w:rtl w:val="0"/>
        </w:rPr>
        <w:t xml:space="preserve"> A mechanical device that physically prevents the transmission of energy (e.g., MCC disconnects, breakers, valves).</w:t>
      </w:r>
    </w:p>
    <w:p w:rsidR="00000000" w:rsidDel="00000000" w:rsidP="00000000" w:rsidRDefault="00000000" w:rsidRPr="00000000" w14:paraId="00000020">
      <w:pPr>
        <w:spacing w:line="360" w:lineRule="auto"/>
        <w:rPr/>
      </w:pPr>
      <w:r w:rsidDel="00000000" w:rsidR="00000000" w:rsidRPr="00000000">
        <w:rPr>
          <w:b w:val="1"/>
          <w:bCs w:val="1"/>
          <w:rtl w:val="0"/>
        </w:rPr>
        <w:t xml:space="preserve">De-Energized:</w:t>
      </w:r>
      <w:r w:rsidDel="00000000" w:rsidR="00000000" w:rsidRPr="00000000">
        <w:rPr>
          <w:rtl w:val="0"/>
        </w:rPr>
        <w:t xml:space="preserve"> Equipment has been shut off, isolated, locked out, and verified to be free of hazardous energy.</w:t>
      </w:r>
    </w:p>
    <w:p w:rsidR="00000000" w:rsidDel="00000000" w:rsidP="00000000" w:rsidRDefault="00000000" w:rsidRPr="00000000" w14:paraId="00000021">
      <w:pPr>
        <w:spacing w:line="360" w:lineRule="auto"/>
        <w:rPr/>
      </w:pPr>
      <w:r w:rsidDel="00000000" w:rsidR="00000000" w:rsidRPr="00000000">
        <w:rPr>
          <w:b w:val="1"/>
          <w:bCs w:val="1"/>
          <w:rtl w:val="0"/>
        </w:rPr>
        <w:t xml:space="preserve">Stored Energy:</w:t>
      </w:r>
      <w:r w:rsidDel="00000000" w:rsidR="00000000" w:rsidRPr="00000000">
        <w:rPr>
          <w:rtl w:val="0"/>
        </w:rPr>
        <w:t xml:space="preserve"> Residual energy such as pressurized water, gravity, tension, heat, or rotating parts that must be relieved before work begins.</w:t>
      </w:r>
    </w:p>
    <w:p w:rsidR="00000000" w:rsidDel="00000000" w:rsidP="00000000" w:rsidRDefault="00000000" w:rsidRPr="00000000" w14:paraId="00000022">
      <w:pPr>
        <w:spacing w:line="360" w:lineRule="auto"/>
        <w:rPr/>
      </w:pPr>
      <w:r w:rsidDel="00000000" w:rsidR="00000000" w:rsidRPr="00000000">
        <w:rPr>
          <w:b w:val="1"/>
          <w:bCs w:val="1"/>
          <w:rtl w:val="0"/>
        </w:rPr>
        <w:t xml:space="preserve">Zero-Energy State</w:t>
      </w:r>
      <w:r w:rsidDel="00000000" w:rsidR="00000000" w:rsidRPr="00000000">
        <w:rPr>
          <w:rtl w:val="0"/>
        </w:rPr>
        <w:t xml:space="preserve">: A condition where all energy sources have been fully isolated, locked out, and verified.</w:t>
      </w:r>
    </w:p>
    <w:p w:rsidR="00000000" w:rsidDel="00000000" w:rsidP="00000000" w:rsidRDefault="00000000" w:rsidRPr="00000000" w14:paraId="00000023">
      <w:pPr>
        <w:spacing w:line="36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4">
      <w:pPr>
        <w:spacing w:line="360" w:lineRule="auto"/>
        <w:rPr>
          <w:b w:val="1"/>
          <w:bCs w:val="1"/>
        </w:rPr>
      </w:pPr>
      <w:r w:rsidDel="00000000" w:rsidR="00000000" w:rsidRPr="00000000">
        <w:rPr>
          <w:b w:val="1"/>
          <w:bCs w:val="1"/>
          <w:rtl w:val="0"/>
        </w:rPr>
        <w:t xml:space="preserve">3. Roles &amp; Responsibilities</w:t>
      </w:r>
    </w:p>
    <w:p w:rsidR="00000000" w:rsidDel="00000000" w:rsidP="00000000" w:rsidRDefault="00000000" w:rsidRPr="00000000" w14:paraId="00000025">
      <w:pPr>
        <w:spacing w:line="360" w:lineRule="auto"/>
        <w:rPr/>
      </w:pPr>
      <w:r w:rsidDel="00000000" w:rsidR="00000000" w:rsidRPr="00000000">
        <w:rPr>
          <w:rtl w:val="0"/>
        </w:rPr>
        <w:t xml:space="preserve">Management</w:t>
      </w:r>
    </w:p>
    <w:p w:rsidR="00000000" w:rsidDel="00000000" w:rsidP="00000000" w:rsidRDefault="00000000" w:rsidRPr="00000000" w14:paraId="00000026">
      <w:pPr>
        <w:numPr>
          <w:ilvl w:val="0"/>
          <w:numId w:val="3"/>
        </w:numPr>
        <w:spacing w:line="240" w:lineRule="auto"/>
        <w:ind w:left="720" w:hanging="360"/>
      </w:pPr>
      <w:r w:rsidDel="00000000" w:rsidR="00000000" w:rsidRPr="00000000">
        <w:rPr>
          <w:rtl w:val="0"/>
        </w:rPr>
        <w:t xml:space="preserve">Ensure LOTO procedures meet OSHA requirements.</w:t>
      </w:r>
    </w:p>
    <w:p w:rsidR="00000000" w:rsidDel="00000000" w:rsidP="00000000" w:rsidRDefault="00000000" w:rsidRPr="00000000" w14:paraId="00000027">
      <w:pPr>
        <w:numPr>
          <w:ilvl w:val="0"/>
          <w:numId w:val="3"/>
        </w:numPr>
        <w:spacing w:line="240" w:lineRule="auto"/>
        <w:ind w:left="720" w:hanging="360"/>
      </w:pPr>
      <w:r w:rsidDel="00000000" w:rsidR="00000000" w:rsidRPr="00000000">
        <w:rPr>
          <w:b w:val="1"/>
          <w:bCs w:val="1"/>
          <w:rtl w:val="0"/>
        </w:rPr>
        <w:t xml:space="preserve">Designate competent Maintenance personnel to conduct practical training and skills verification for Operational employees.</w:t>
      </w:r>
    </w:p>
    <w:p w:rsidR="00000000" w:rsidDel="00000000" w:rsidP="00000000" w:rsidRDefault="00000000" w:rsidRPr="00000000" w14:paraId="00000028">
      <w:pPr>
        <w:numPr>
          <w:ilvl w:val="0"/>
          <w:numId w:val="3"/>
        </w:numPr>
        <w:spacing w:line="240" w:lineRule="auto"/>
        <w:ind w:left="720" w:hanging="360"/>
      </w:pPr>
      <w:r w:rsidDel="00000000" w:rsidR="00000000" w:rsidRPr="00000000">
        <w:rPr>
          <w:rtl w:val="0"/>
        </w:rPr>
        <w:t xml:space="preserve">Ensure authorized employees receive both instructional (video/classroom) and practical (hands-on) training.</w:t>
      </w:r>
    </w:p>
    <w:p w:rsidR="00000000" w:rsidDel="00000000" w:rsidP="00000000" w:rsidRDefault="00000000" w:rsidRPr="00000000" w14:paraId="00000029">
      <w:pPr>
        <w:numPr>
          <w:ilvl w:val="0"/>
          <w:numId w:val="3"/>
        </w:numPr>
        <w:spacing w:line="240" w:lineRule="auto"/>
        <w:ind w:left="720" w:hanging="360"/>
      </w:pPr>
      <w:r w:rsidDel="00000000" w:rsidR="00000000" w:rsidRPr="00000000">
        <w:rPr>
          <w:rtl w:val="0"/>
        </w:rPr>
        <w:t xml:space="preserve">Ensure adequate locks, tags, and LOTO devices are available.</w:t>
      </w:r>
    </w:p>
    <w:p w:rsidR="00000000" w:rsidDel="00000000" w:rsidP="00000000" w:rsidRDefault="00000000" w:rsidRPr="00000000" w14:paraId="0000002A">
      <w:pPr>
        <w:numPr>
          <w:ilvl w:val="0"/>
          <w:numId w:val="3"/>
        </w:numPr>
        <w:spacing w:line="240" w:lineRule="auto"/>
        <w:ind w:left="720" w:hanging="360"/>
      </w:pPr>
      <w:r w:rsidDel="00000000" w:rsidR="00000000" w:rsidRPr="00000000">
        <w:rPr>
          <w:rtl w:val="0"/>
        </w:rPr>
        <w:t xml:space="preserve">Maintain annual audits and documentation.</w:t>
      </w:r>
    </w:p>
    <w:p w:rsidR="00000000" w:rsidDel="00000000" w:rsidP="00000000" w:rsidRDefault="00000000" w:rsidRPr="00000000" w14:paraId="0000002B">
      <w:pPr>
        <w:numPr>
          <w:ilvl w:val="0"/>
          <w:numId w:val="3"/>
        </w:numPr>
        <w:spacing w:line="240" w:lineRule="auto"/>
        <w:ind w:left="720" w:hanging="360"/>
      </w:pPr>
      <w:r w:rsidDel="00000000" w:rsidR="00000000" w:rsidRPr="00000000">
        <w:rPr>
          <w:rtl w:val="0"/>
        </w:rPr>
        <w:t xml:space="preserve">*Ensure no employee performs energized electrical work.</w:t>
      </w:r>
    </w:p>
    <w:p w:rsidR="00000000" w:rsidDel="00000000" w:rsidP="00000000" w:rsidRDefault="00000000" w:rsidRPr="00000000" w14:paraId="0000002C">
      <w:pPr>
        <w:spacing w:line="360" w:lineRule="auto"/>
        <w:rPr/>
      </w:pPr>
      <w:r w:rsidDel="00000000" w:rsidR="00000000" w:rsidRPr="00000000">
        <w:rPr>
          <w:rtl w:val="0"/>
        </w:rPr>
        <w:t xml:space="preserve">Supervisors</w:t>
      </w:r>
    </w:p>
    <w:p w:rsidR="00000000" w:rsidDel="00000000" w:rsidP="00000000" w:rsidRDefault="00000000" w:rsidRPr="00000000" w14:paraId="0000002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pPr>
      <w:r w:rsidDel="00000000" w:rsidR="00000000" w:rsidRPr="00000000">
        <w:rPr>
          <w:rFonts w:ascii="Aptos" w:cs="Aptos" w:eastAsia="Aptos" w:hAnsi="Aptos"/>
          <w:b w:val="0"/>
          <w:bCs w:val="0"/>
          <w:i w:val="0"/>
          <w:iCs w:val="0"/>
          <w:smallCaps w:val="0"/>
          <w:strike w:val="0"/>
          <w:color w:val="000000"/>
          <w:sz w:val="24"/>
          <w:szCs w:val="24"/>
          <w:u w:val="none"/>
          <w:shd w:fill="auto" w:val="clear"/>
          <w:vertAlign w:val="baseline"/>
          <w:rtl w:val="0"/>
        </w:rPr>
        <w:t xml:space="preserve">Enforce compliance with this program during all maintenance activities.</w:t>
      </w:r>
    </w:p>
    <w:p w:rsidR="00000000" w:rsidDel="00000000" w:rsidP="00000000" w:rsidRDefault="00000000" w:rsidRPr="00000000" w14:paraId="0000002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pPr>
      <w:r w:rsidDel="00000000" w:rsidR="00000000" w:rsidRPr="00000000">
        <w:rPr>
          <w:rFonts w:ascii="Aptos" w:cs="Aptos" w:eastAsia="Aptos" w:hAnsi="Aptos"/>
          <w:b w:val="0"/>
          <w:bCs w:val="0"/>
          <w:i w:val="0"/>
          <w:iCs w:val="0"/>
          <w:smallCaps w:val="0"/>
          <w:strike w:val="0"/>
          <w:color w:val="000000"/>
          <w:sz w:val="24"/>
          <w:szCs w:val="24"/>
          <w:u w:val="none"/>
          <w:shd w:fill="auto" w:val="clear"/>
          <w:vertAlign w:val="baseline"/>
          <w:rtl w:val="0"/>
        </w:rPr>
        <w:t xml:space="preserve">Maintain the equipment list requiring LOTO.</w:t>
      </w:r>
    </w:p>
    <w:p w:rsidR="00000000" w:rsidDel="00000000" w:rsidP="00000000" w:rsidRDefault="00000000" w:rsidRPr="00000000" w14:paraId="0000002F">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pPr>
      <w:r w:rsidDel="00000000" w:rsidR="00000000" w:rsidRPr="00000000">
        <w:rPr>
          <w:rFonts w:ascii="Aptos" w:cs="Aptos" w:eastAsia="Aptos" w:hAnsi="Aptos"/>
          <w:b w:val="0"/>
          <w:bCs w:val="0"/>
          <w:i w:val="0"/>
          <w:iCs w:val="0"/>
          <w:smallCaps w:val="0"/>
          <w:strike w:val="0"/>
          <w:color w:val="000000"/>
          <w:sz w:val="24"/>
          <w:szCs w:val="24"/>
          <w:u w:val="none"/>
          <w:shd w:fill="auto" w:val="clear"/>
          <w:vertAlign w:val="baseline"/>
          <w:rtl w:val="0"/>
        </w:rPr>
        <w:t xml:space="preserve">Verify employees performing LOTO are authorized.</w:t>
      </w:r>
    </w:p>
    <w:p w:rsidR="00000000" w:rsidDel="00000000" w:rsidP="00000000" w:rsidRDefault="00000000" w:rsidRPr="00000000" w14:paraId="0000003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60" w:before="0" w:line="360" w:lineRule="auto"/>
        <w:ind w:left="720" w:right="0" w:hanging="360"/>
        <w:jc w:val="left"/>
        <w:rPr/>
      </w:pPr>
      <w:r w:rsidDel="00000000" w:rsidR="00000000" w:rsidRPr="00000000">
        <w:rPr>
          <w:rFonts w:ascii="Aptos" w:cs="Aptos" w:eastAsia="Aptos" w:hAnsi="Aptos"/>
          <w:b w:val="0"/>
          <w:bCs w:val="0"/>
          <w:i w:val="0"/>
          <w:iCs w:val="0"/>
          <w:smallCaps w:val="0"/>
          <w:strike w:val="0"/>
          <w:color w:val="000000"/>
          <w:sz w:val="24"/>
          <w:szCs w:val="24"/>
          <w:u w:val="none"/>
          <w:shd w:fill="auto" w:val="clear"/>
          <w:vertAlign w:val="baseline"/>
          <w:rtl w:val="0"/>
        </w:rPr>
        <w:t xml:space="preserve">Ensure MCC areas remain secured and accessible only to trained individuals.</w:t>
      </w:r>
    </w:p>
    <w:p w:rsidR="00000000" w:rsidDel="00000000" w:rsidP="00000000" w:rsidRDefault="00000000" w:rsidRPr="00000000" w14:paraId="00000031">
      <w:pPr>
        <w:spacing w:line="360" w:lineRule="auto"/>
        <w:rPr/>
      </w:pPr>
      <w:r w:rsidDel="00000000" w:rsidR="00000000" w:rsidRPr="00000000">
        <w:rPr>
          <w:rtl w:val="0"/>
        </w:rPr>
        <w:t xml:space="preserve">Authorized Employees</w:t>
      </w:r>
    </w:p>
    <w:p w:rsidR="00000000" w:rsidDel="00000000" w:rsidP="00000000" w:rsidRDefault="00000000" w:rsidRPr="00000000" w14:paraId="00000032">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pPr>
      <w:r w:rsidDel="00000000" w:rsidR="00000000" w:rsidRPr="00000000">
        <w:rPr>
          <w:rFonts w:ascii="Aptos" w:cs="Aptos" w:eastAsia="Aptos" w:hAnsi="Aptos"/>
          <w:b w:val="0"/>
          <w:bCs w:val="0"/>
          <w:i w:val="0"/>
          <w:iCs w:val="0"/>
          <w:smallCaps w:val="0"/>
          <w:strike w:val="0"/>
          <w:color w:val="000000"/>
          <w:sz w:val="24"/>
          <w:szCs w:val="24"/>
          <w:u w:val="none"/>
          <w:shd w:fill="auto" w:val="clear"/>
          <w:vertAlign w:val="baseline"/>
          <w:rtl w:val="0"/>
        </w:rPr>
        <w:t xml:space="preserve">Perform LOTO exactly as outlined.</w:t>
      </w:r>
    </w:p>
    <w:p w:rsidR="00000000" w:rsidDel="00000000" w:rsidP="00000000" w:rsidRDefault="00000000" w:rsidRPr="00000000" w14:paraId="00000033">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pPr>
      <w:r w:rsidDel="00000000" w:rsidR="00000000" w:rsidRPr="00000000">
        <w:rPr>
          <w:rFonts w:ascii="Aptos" w:cs="Aptos" w:eastAsia="Aptos" w:hAnsi="Aptos"/>
          <w:b w:val="0"/>
          <w:bCs w:val="0"/>
          <w:i w:val="0"/>
          <w:iCs w:val="0"/>
          <w:smallCaps w:val="0"/>
          <w:strike w:val="0"/>
          <w:color w:val="000000"/>
          <w:sz w:val="24"/>
          <w:szCs w:val="24"/>
          <w:u w:val="none"/>
          <w:shd w:fill="auto" w:val="clear"/>
          <w:vertAlign w:val="baseline"/>
          <w:rtl w:val="0"/>
        </w:rPr>
        <w:t xml:space="preserve">Use only company-issued LOTO devices.</w:t>
      </w:r>
    </w:p>
    <w:p w:rsidR="00000000" w:rsidDel="00000000" w:rsidP="00000000" w:rsidRDefault="00000000" w:rsidRPr="00000000" w14:paraId="00000034">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pPr>
      <w:r w:rsidDel="00000000" w:rsidR="00000000" w:rsidRPr="00000000">
        <w:rPr>
          <w:rFonts w:ascii="Aptos" w:cs="Aptos" w:eastAsia="Aptos" w:hAnsi="Aptos"/>
          <w:b w:val="0"/>
          <w:bCs w:val="0"/>
          <w:i w:val="0"/>
          <w:iCs w:val="0"/>
          <w:smallCaps w:val="0"/>
          <w:strike w:val="0"/>
          <w:color w:val="000000"/>
          <w:sz w:val="24"/>
          <w:szCs w:val="24"/>
          <w:u w:val="none"/>
          <w:shd w:fill="auto" w:val="clear"/>
          <w:vertAlign w:val="baseline"/>
          <w:rtl w:val="0"/>
        </w:rPr>
        <w:t xml:space="preserve">Verify zero-energy state before work begins.</w:t>
      </w:r>
    </w:p>
    <w:p w:rsidR="00000000" w:rsidDel="00000000" w:rsidP="00000000" w:rsidRDefault="00000000" w:rsidRPr="00000000" w14:paraId="0000003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60" w:before="0" w:line="360" w:lineRule="auto"/>
        <w:ind w:left="720" w:right="0" w:hanging="360"/>
        <w:jc w:val="left"/>
        <w:rPr/>
      </w:pPr>
      <w:r w:rsidDel="00000000" w:rsidR="00000000" w:rsidRPr="00000000">
        <w:rPr>
          <w:rFonts w:ascii="Aptos" w:cs="Aptos" w:eastAsia="Aptos" w:hAnsi="Aptos"/>
          <w:b w:val="0"/>
          <w:bCs w:val="0"/>
          <w:i w:val="0"/>
          <w:iCs w:val="0"/>
          <w:smallCaps w:val="0"/>
          <w:strike w:val="0"/>
          <w:color w:val="000000"/>
          <w:sz w:val="24"/>
          <w:szCs w:val="24"/>
          <w:u w:val="none"/>
          <w:shd w:fill="auto" w:val="clear"/>
          <w:vertAlign w:val="baseline"/>
          <w:rtl w:val="0"/>
        </w:rPr>
        <w:t xml:space="preserve">Maintain control of their assigned LOTO keys at all times.</w:t>
      </w:r>
    </w:p>
    <w:p w:rsidR="00000000" w:rsidDel="00000000" w:rsidP="00000000" w:rsidRDefault="00000000" w:rsidRPr="00000000" w14:paraId="00000036">
      <w:pPr>
        <w:spacing w:line="360" w:lineRule="auto"/>
        <w:rPr/>
      </w:pPr>
      <w:r w:rsidDel="00000000" w:rsidR="00000000" w:rsidRPr="00000000">
        <w:rPr>
          <w:rtl w:val="0"/>
        </w:rPr>
        <w:t xml:space="preserve">Affected Employees</w:t>
      </w:r>
    </w:p>
    <w:p w:rsidR="00000000" w:rsidDel="00000000" w:rsidP="00000000" w:rsidRDefault="00000000" w:rsidRPr="00000000" w14:paraId="00000037">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pPr>
      <w:r w:rsidDel="00000000" w:rsidR="00000000" w:rsidRPr="00000000">
        <w:rPr>
          <w:rFonts w:ascii="Aptos" w:cs="Aptos" w:eastAsia="Aptos" w:hAnsi="Aptos"/>
          <w:b w:val="0"/>
          <w:bCs w:val="0"/>
          <w:i w:val="0"/>
          <w:iCs w:val="0"/>
          <w:smallCaps w:val="0"/>
          <w:strike w:val="0"/>
          <w:color w:val="000000"/>
          <w:sz w:val="24"/>
          <w:szCs w:val="24"/>
          <w:u w:val="none"/>
          <w:shd w:fill="auto" w:val="clear"/>
          <w:vertAlign w:val="baseline"/>
          <w:rtl w:val="0"/>
        </w:rPr>
        <w:t xml:space="preserve">Must not attempt to start or operate locked-out equipment.</w:t>
      </w:r>
    </w:p>
    <w:p w:rsidR="00000000" w:rsidDel="00000000" w:rsidP="00000000" w:rsidRDefault="00000000" w:rsidRPr="00000000" w14:paraId="00000038">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60" w:before="0" w:line="360" w:lineRule="auto"/>
        <w:ind w:left="720" w:right="0" w:hanging="360"/>
        <w:jc w:val="left"/>
        <w:rPr/>
      </w:pPr>
      <w:r w:rsidDel="00000000" w:rsidR="00000000" w:rsidRPr="00000000">
        <w:rPr>
          <w:rFonts w:ascii="Aptos" w:cs="Aptos" w:eastAsia="Aptos" w:hAnsi="Aptos"/>
          <w:b w:val="0"/>
          <w:bCs w:val="0"/>
          <w:i w:val="0"/>
          <w:iCs w:val="0"/>
          <w:smallCaps w:val="0"/>
          <w:strike w:val="0"/>
          <w:color w:val="000000"/>
          <w:sz w:val="24"/>
          <w:szCs w:val="24"/>
          <w:u w:val="none"/>
          <w:shd w:fill="auto" w:val="clear"/>
          <w:vertAlign w:val="baseline"/>
          <w:rtl w:val="0"/>
        </w:rPr>
        <w:t xml:space="preserve">Must follow instructions and remain clear about maintenance activities.</w:t>
      </w:r>
    </w:p>
    <w:p w:rsidR="00000000" w:rsidDel="00000000" w:rsidP="00000000" w:rsidRDefault="00000000" w:rsidRPr="00000000" w14:paraId="00000039">
      <w:pPr>
        <w:spacing w:line="36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3A">
      <w:pPr>
        <w:spacing w:line="360" w:lineRule="auto"/>
        <w:rPr>
          <w:b w:val="1"/>
          <w:bCs w:val="1"/>
        </w:rPr>
      </w:pPr>
      <w:r w:rsidDel="00000000" w:rsidR="00000000" w:rsidRPr="00000000">
        <w:rPr>
          <w:b w:val="1"/>
          <w:bCs w:val="1"/>
          <w:rtl w:val="0"/>
        </w:rPr>
        <w:t xml:space="preserve">4. When LOTO Is Required</w:t>
      </w:r>
    </w:p>
    <w:p w:rsidR="00000000" w:rsidDel="00000000" w:rsidP="00000000" w:rsidRDefault="00000000" w:rsidRPr="00000000" w14:paraId="0000003B">
      <w:pPr>
        <w:spacing w:line="360" w:lineRule="auto"/>
        <w:rPr/>
      </w:pPr>
      <w:r w:rsidDel="00000000" w:rsidR="00000000" w:rsidRPr="00000000">
        <w:rPr>
          <w:rtl w:val="0"/>
        </w:rPr>
        <w:t xml:space="preserve">LOTO must be performed whenever:</w:t>
      </w:r>
    </w:p>
    <w:p w:rsidR="00000000" w:rsidDel="00000000" w:rsidP="00000000" w:rsidRDefault="00000000" w:rsidRPr="00000000" w14:paraId="0000003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pPr>
      <w:r w:rsidDel="00000000" w:rsidR="00000000" w:rsidRPr="00000000">
        <w:rPr>
          <w:rFonts w:ascii="Aptos" w:cs="Aptos" w:eastAsia="Aptos" w:hAnsi="Aptos"/>
          <w:b w:val="0"/>
          <w:bCs w:val="0"/>
          <w:i w:val="0"/>
          <w:iCs w:val="0"/>
          <w:smallCaps w:val="0"/>
          <w:strike w:val="0"/>
          <w:color w:val="000000"/>
          <w:sz w:val="24"/>
          <w:szCs w:val="24"/>
          <w:u w:val="none"/>
          <w:shd w:fill="auto" w:val="clear"/>
          <w:vertAlign w:val="baseline"/>
          <w:rtl w:val="0"/>
        </w:rPr>
        <w:t xml:space="preserve">Equipment is being cleaned, serviced, maintained, inspected, or repaired.</w:t>
      </w:r>
    </w:p>
    <w:p w:rsidR="00000000" w:rsidDel="00000000" w:rsidP="00000000" w:rsidRDefault="00000000" w:rsidRPr="00000000" w14:paraId="0000003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pPr>
      <w:r w:rsidDel="00000000" w:rsidR="00000000" w:rsidRPr="00000000">
        <w:rPr>
          <w:rFonts w:ascii="Aptos" w:cs="Aptos" w:eastAsia="Aptos" w:hAnsi="Aptos"/>
          <w:b w:val="0"/>
          <w:bCs w:val="0"/>
          <w:i w:val="0"/>
          <w:iCs w:val="0"/>
          <w:smallCaps w:val="0"/>
          <w:strike w:val="0"/>
          <w:color w:val="000000"/>
          <w:sz w:val="24"/>
          <w:szCs w:val="24"/>
          <w:u w:val="none"/>
          <w:shd w:fill="auto" w:val="clear"/>
          <w:vertAlign w:val="baseline"/>
          <w:rtl w:val="0"/>
        </w:rPr>
        <w:t xml:space="preserve">An employee must place any part of their body inside a machine or near moving parts.</w:t>
      </w:r>
    </w:p>
    <w:p w:rsidR="00000000" w:rsidDel="00000000" w:rsidP="00000000" w:rsidRDefault="00000000" w:rsidRPr="00000000" w14:paraId="0000003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pPr>
      <w:r w:rsidDel="00000000" w:rsidR="00000000" w:rsidRPr="00000000">
        <w:rPr>
          <w:rFonts w:ascii="Aptos" w:cs="Aptos" w:eastAsia="Aptos" w:hAnsi="Aptos"/>
          <w:b w:val="0"/>
          <w:bCs w:val="0"/>
          <w:i w:val="0"/>
          <w:iCs w:val="0"/>
          <w:smallCaps w:val="0"/>
          <w:strike w:val="0"/>
          <w:color w:val="000000"/>
          <w:sz w:val="24"/>
          <w:szCs w:val="24"/>
          <w:u w:val="none"/>
          <w:shd w:fill="auto" w:val="clear"/>
          <w:vertAlign w:val="baseline"/>
          <w:rtl w:val="0"/>
        </w:rPr>
        <w:t xml:space="preserve">Guards or safety devices are removed.</w:t>
      </w:r>
    </w:p>
    <w:p w:rsidR="00000000" w:rsidDel="00000000" w:rsidP="00000000" w:rsidRDefault="00000000" w:rsidRPr="00000000" w14:paraId="0000003F">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60" w:before="0" w:line="360" w:lineRule="auto"/>
        <w:ind w:left="720" w:right="0" w:hanging="360"/>
        <w:jc w:val="left"/>
        <w:rPr/>
      </w:pPr>
      <w:r w:rsidDel="00000000" w:rsidR="00000000" w:rsidRPr="00000000">
        <w:rPr>
          <w:rFonts w:ascii="Aptos" w:cs="Aptos" w:eastAsia="Aptos" w:hAnsi="Aptos"/>
          <w:b w:val="0"/>
          <w:bCs w:val="0"/>
          <w:i w:val="0"/>
          <w:iCs w:val="0"/>
          <w:smallCaps w:val="0"/>
          <w:strike w:val="0"/>
          <w:color w:val="000000"/>
          <w:sz w:val="24"/>
          <w:szCs w:val="24"/>
          <w:u w:val="none"/>
          <w:shd w:fill="auto" w:val="clear"/>
          <w:vertAlign w:val="baseline"/>
          <w:rtl w:val="0"/>
        </w:rPr>
        <w:t xml:space="preserve">Work occurs inside the conveyor pit, around pumps, near MCC panels, or around any motor-driven equipment.</w:t>
      </w:r>
    </w:p>
    <w:p w:rsidR="00000000" w:rsidDel="00000000" w:rsidP="00000000" w:rsidRDefault="00000000" w:rsidRPr="00000000" w14:paraId="00000040">
      <w:pPr>
        <w:spacing w:line="360" w:lineRule="auto"/>
        <w:rPr>
          <w:i w:val="1"/>
          <w:iCs w:val="1"/>
          <w:u w:val="single"/>
        </w:rPr>
      </w:pPr>
      <w:r w:rsidDel="00000000" w:rsidR="00000000" w:rsidRPr="00000000">
        <w:rPr>
          <w:i w:val="1"/>
          <w:iCs w:val="1"/>
          <w:u w:val="single"/>
          <w:rtl w:val="0"/>
        </w:rPr>
        <w:t xml:space="preserve">LOTO is required even if equipment is believed to be “off.”</w:t>
      </w:r>
    </w:p>
    <w:p w:rsidR="00000000" w:rsidDel="00000000" w:rsidP="00000000" w:rsidRDefault="00000000" w:rsidRPr="00000000" w14:paraId="00000041">
      <w:pPr>
        <w:spacing w:line="36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42">
      <w:pPr>
        <w:spacing w:line="360" w:lineRule="auto"/>
        <w:rPr/>
      </w:pPr>
      <w:r w:rsidDel="00000000" w:rsidR="00000000" w:rsidRPr="00000000">
        <w:rPr>
          <w:b w:val="1"/>
          <w:bCs w:val="1"/>
          <w:rtl w:val="0"/>
        </w:rPr>
        <w:t xml:space="preserve">5. Types of Hazardous Energy at Whitewater</w:t>
      </w:r>
      <w:r w:rsidDel="00000000" w:rsidR="00000000" w:rsidRPr="00000000">
        <w:rPr>
          <w:rtl w:val="0"/>
        </w:rPr>
      </w:r>
    </w:p>
    <w:p w:rsidR="00000000" w:rsidDel="00000000" w:rsidP="00000000" w:rsidRDefault="00000000" w:rsidRPr="00000000" w14:paraId="00000043">
      <w:pPr>
        <w:spacing w:line="360" w:lineRule="auto"/>
        <w:rPr/>
      </w:pPr>
      <w:r w:rsidDel="00000000" w:rsidR="00000000" w:rsidRPr="00000000">
        <w:rPr>
          <w:rtl w:val="0"/>
        </w:rPr>
        <w:t xml:space="preserve">Whitewater equipment may involve:</w:t>
      </w:r>
    </w:p>
    <w:p w:rsidR="00000000" w:rsidDel="00000000" w:rsidP="00000000" w:rsidRDefault="00000000" w:rsidRPr="00000000" w14:paraId="00000044">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pPr>
      <w:r w:rsidDel="00000000" w:rsidR="00000000" w:rsidRPr="00000000">
        <w:rPr>
          <w:rFonts w:ascii="Aptos" w:cs="Aptos" w:eastAsia="Aptos" w:hAnsi="Aptos"/>
          <w:b w:val="0"/>
          <w:bCs w:val="0"/>
          <w:i w:val="0"/>
          <w:iCs w:val="0"/>
          <w:smallCaps w:val="0"/>
          <w:strike w:val="0"/>
          <w:color w:val="000000"/>
          <w:sz w:val="24"/>
          <w:szCs w:val="24"/>
          <w:u w:val="none"/>
          <w:shd w:fill="auto" w:val="clear"/>
          <w:vertAlign w:val="baseline"/>
          <w:rtl w:val="0"/>
        </w:rPr>
        <w:t xml:space="preserve">Electrical Energy: 3-phase motors, MCC panels, control circuits.</w:t>
      </w:r>
    </w:p>
    <w:p w:rsidR="00000000" w:rsidDel="00000000" w:rsidP="00000000" w:rsidRDefault="00000000" w:rsidRPr="00000000" w14:paraId="0000004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pPr>
      <w:r w:rsidDel="00000000" w:rsidR="00000000" w:rsidRPr="00000000">
        <w:rPr>
          <w:rFonts w:ascii="Aptos" w:cs="Aptos" w:eastAsia="Aptos" w:hAnsi="Aptos"/>
          <w:b w:val="0"/>
          <w:bCs w:val="0"/>
          <w:i w:val="0"/>
          <w:iCs w:val="0"/>
          <w:smallCaps w:val="0"/>
          <w:strike w:val="0"/>
          <w:color w:val="000000"/>
          <w:sz w:val="24"/>
          <w:szCs w:val="24"/>
          <w:u w:val="none"/>
          <w:shd w:fill="auto" w:val="clear"/>
          <w:vertAlign w:val="baseline"/>
          <w:rtl w:val="0"/>
        </w:rPr>
        <w:t xml:space="preserve">Mechanical Energy: Rotating shafts, rollers, conveyors.</w:t>
      </w:r>
    </w:p>
    <w:p w:rsidR="00000000" w:rsidDel="00000000" w:rsidP="00000000" w:rsidRDefault="00000000" w:rsidRPr="00000000" w14:paraId="00000046">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pPr>
      <w:r w:rsidDel="00000000" w:rsidR="00000000" w:rsidRPr="00000000">
        <w:rPr>
          <w:rFonts w:ascii="Aptos" w:cs="Aptos" w:eastAsia="Aptos" w:hAnsi="Aptos"/>
          <w:b w:val="0"/>
          <w:bCs w:val="0"/>
          <w:i w:val="0"/>
          <w:iCs w:val="0"/>
          <w:smallCaps w:val="0"/>
          <w:strike w:val="0"/>
          <w:color w:val="000000"/>
          <w:sz w:val="24"/>
          <w:szCs w:val="24"/>
          <w:u w:val="none"/>
          <w:shd w:fill="auto" w:val="clear"/>
          <w:vertAlign w:val="baseline"/>
          <w:rtl w:val="0"/>
        </w:rPr>
        <w:t xml:space="preserve">Hydraulic / Pneumatic Energy: Pressure in hoses, cylinders.</w:t>
      </w:r>
    </w:p>
    <w:p w:rsidR="00000000" w:rsidDel="00000000" w:rsidP="00000000" w:rsidRDefault="00000000" w:rsidRPr="00000000" w14:paraId="00000047">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pPr>
      <w:r w:rsidDel="00000000" w:rsidR="00000000" w:rsidRPr="00000000">
        <w:rPr>
          <w:rFonts w:ascii="Aptos" w:cs="Aptos" w:eastAsia="Aptos" w:hAnsi="Aptos"/>
          <w:b w:val="0"/>
          <w:bCs w:val="0"/>
          <w:i w:val="0"/>
          <w:iCs w:val="0"/>
          <w:smallCaps w:val="0"/>
          <w:strike w:val="0"/>
          <w:color w:val="000000"/>
          <w:sz w:val="24"/>
          <w:szCs w:val="24"/>
          <w:u w:val="none"/>
          <w:shd w:fill="auto" w:val="clear"/>
          <w:vertAlign w:val="baseline"/>
          <w:rtl w:val="0"/>
        </w:rPr>
        <w:t xml:space="preserve">Water Pressure: High PSI wash pumps.</w:t>
      </w:r>
    </w:p>
    <w:p w:rsidR="00000000" w:rsidDel="00000000" w:rsidP="00000000" w:rsidRDefault="00000000" w:rsidRPr="00000000" w14:paraId="00000048">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pPr>
      <w:r w:rsidDel="00000000" w:rsidR="00000000" w:rsidRPr="00000000">
        <w:rPr>
          <w:rFonts w:ascii="Aptos" w:cs="Aptos" w:eastAsia="Aptos" w:hAnsi="Aptos"/>
          <w:b w:val="0"/>
          <w:bCs w:val="0"/>
          <w:i w:val="0"/>
          <w:iCs w:val="0"/>
          <w:smallCaps w:val="0"/>
          <w:strike w:val="0"/>
          <w:color w:val="000000"/>
          <w:sz w:val="24"/>
          <w:szCs w:val="24"/>
          <w:u w:val="none"/>
          <w:shd w:fill="auto" w:val="clear"/>
          <w:vertAlign w:val="baseline"/>
          <w:rtl w:val="0"/>
        </w:rPr>
        <w:t xml:space="preserve">Gravity: Elevated components that may fall or shift.</w:t>
      </w:r>
    </w:p>
    <w:p w:rsidR="00000000" w:rsidDel="00000000" w:rsidP="00000000" w:rsidRDefault="00000000" w:rsidRPr="00000000" w14:paraId="0000004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60" w:before="0" w:line="360" w:lineRule="auto"/>
        <w:ind w:left="720" w:right="0" w:hanging="360"/>
        <w:jc w:val="left"/>
        <w:rPr/>
      </w:pPr>
      <w:r w:rsidDel="00000000" w:rsidR="00000000" w:rsidRPr="00000000">
        <w:rPr>
          <w:rFonts w:ascii="Aptos" w:cs="Aptos" w:eastAsia="Aptos" w:hAnsi="Aptos"/>
          <w:b w:val="0"/>
          <w:bCs w:val="0"/>
          <w:i w:val="0"/>
          <w:iCs w:val="0"/>
          <w:smallCaps w:val="0"/>
          <w:strike w:val="0"/>
          <w:color w:val="000000"/>
          <w:sz w:val="24"/>
          <w:szCs w:val="24"/>
          <w:u w:val="none"/>
          <w:shd w:fill="auto" w:val="clear"/>
          <w:vertAlign w:val="baseline"/>
          <w:rtl w:val="0"/>
        </w:rPr>
        <w:t xml:space="preserve">All must be controlled during LOTO.</w:t>
      </w:r>
    </w:p>
    <w:p w:rsidR="00000000" w:rsidDel="00000000" w:rsidP="00000000" w:rsidRDefault="00000000" w:rsidRPr="00000000" w14:paraId="0000004A">
      <w:pPr>
        <w:spacing w:line="360" w:lineRule="auto"/>
        <w:rPr/>
      </w:pPr>
      <w:r w:rsidDel="00000000" w:rsidR="00000000" w:rsidRPr="00000000">
        <w:rPr>
          <w:rtl w:val="0"/>
        </w:rPr>
      </w:r>
    </w:p>
    <w:p w:rsidR="00000000" w:rsidDel="00000000" w:rsidP="00000000" w:rsidRDefault="00000000" w:rsidRPr="00000000" w14:paraId="0000004B">
      <w:pPr>
        <w:spacing w:line="360" w:lineRule="auto"/>
        <w:rPr>
          <w:b w:val="1"/>
          <w:bCs w:val="1"/>
        </w:rPr>
      </w:pPr>
      <w:r w:rsidDel="00000000" w:rsidR="00000000" w:rsidRPr="00000000">
        <w:br w:type="page"/>
      </w:r>
      <w:r w:rsidDel="00000000" w:rsidR="00000000" w:rsidRPr="00000000">
        <w:rPr>
          <w:rtl w:val="0"/>
        </w:rPr>
      </w:r>
    </w:p>
    <w:p w:rsidR="00000000" w:rsidDel="00000000" w:rsidP="00000000" w:rsidRDefault="00000000" w:rsidRPr="00000000" w14:paraId="0000004C">
      <w:pPr>
        <w:spacing w:line="360" w:lineRule="auto"/>
        <w:rPr>
          <w:b w:val="1"/>
          <w:bCs w:val="1"/>
        </w:rPr>
      </w:pPr>
      <w:r w:rsidDel="00000000" w:rsidR="00000000" w:rsidRPr="00000000">
        <w:rPr>
          <w:b w:val="1"/>
          <w:bCs w:val="1"/>
          <w:rtl w:val="0"/>
        </w:rPr>
        <w:t xml:space="preserve">6. General Lockout/Tagout Procedure</w:t>
      </w:r>
    </w:p>
    <w:p w:rsidR="00000000" w:rsidDel="00000000" w:rsidP="00000000" w:rsidRDefault="00000000" w:rsidRPr="00000000" w14:paraId="0000004D">
      <w:pPr>
        <w:spacing w:line="360" w:lineRule="auto"/>
        <w:rPr/>
      </w:pPr>
      <w:r w:rsidDel="00000000" w:rsidR="00000000" w:rsidRPr="00000000">
        <w:rPr>
          <w:rtl w:val="0"/>
        </w:rPr>
        <w:t xml:space="preserve">This is the core procedure used for most equipment at Whitewater.</w:t>
      </w:r>
    </w:p>
    <w:p w:rsidR="00000000" w:rsidDel="00000000" w:rsidP="00000000" w:rsidRDefault="00000000" w:rsidRPr="00000000" w14:paraId="0000004E">
      <w:pPr>
        <w:spacing w:line="360" w:lineRule="auto"/>
        <w:rPr/>
      </w:pPr>
      <w:r w:rsidDel="00000000" w:rsidR="00000000" w:rsidRPr="00000000">
        <w:rPr>
          <w:rtl w:val="0"/>
        </w:rPr>
        <w:t xml:space="preserve">Step 1 – Preparation</w:t>
      </w:r>
    </w:p>
    <w:p w:rsidR="00000000" w:rsidDel="00000000" w:rsidP="00000000" w:rsidRDefault="00000000" w:rsidRPr="00000000" w14:paraId="0000004F">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pPr>
      <w:r w:rsidDel="00000000" w:rsidR="00000000" w:rsidRPr="00000000">
        <w:rPr>
          <w:rFonts w:ascii="Aptos" w:cs="Aptos" w:eastAsia="Aptos" w:hAnsi="Aptos"/>
          <w:b w:val="0"/>
          <w:bCs w:val="0"/>
          <w:i w:val="0"/>
          <w:iCs w:val="0"/>
          <w:smallCaps w:val="0"/>
          <w:strike w:val="0"/>
          <w:color w:val="000000"/>
          <w:sz w:val="24"/>
          <w:szCs w:val="24"/>
          <w:u w:val="none"/>
          <w:shd w:fill="auto" w:val="clear"/>
          <w:vertAlign w:val="baseline"/>
          <w:rtl w:val="0"/>
        </w:rPr>
        <w:t xml:space="preserve">Identify all energy sources that power the equipment.</w:t>
      </w:r>
    </w:p>
    <w:p w:rsidR="00000000" w:rsidDel="00000000" w:rsidP="00000000" w:rsidRDefault="00000000" w:rsidRPr="00000000" w14:paraId="0000005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pPr>
      <w:r w:rsidDel="00000000" w:rsidR="00000000" w:rsidRPr="00000000">
        <w:rPr>
          <w:rFonts w:ascii="Aptos" w:cs="Aptos" w:eastAsia="Aptos" w:hAnsi="Aptos"/>
          <w:b w:val="0"/>
          <w:bCs w:val="0"/>
          <w:i w:val="0"/>
          <w:iCs w:val="0"/>
          <w:smallCaps w:val="0"/>
          <w:strike w:val="0"/>
          <w:color w:val="000000"/>
          <w:sz w:val="24"/>
          <w:szCs w:val="24"/>
          <w:u w:val="none"/>
          <w:shd w:fill="auto" w:val="clear"/>
          <w:vertAlign w:val="baseline"/>
          <w:rtl w:val="0"/>
        </w:rPr>
        <w:t xml:space="preserve">Review machine-specific procedures if available.</w:t>
      </w:r>
    </w:p>
    <w:p w:rsidR="00000000" w:rsidDel="00000000" w:rsidP="00000000" w:rsidRDefault="00000000" w:rsidRPr="00000000" w14:paraId="00000051">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60" w:before="0" w:line="360" w:lineRule="auto"/>
        <w:ind w:left="720" w:right="0" w:hanging="360"/>
        <w:jc w:val="left"/>
        <w:rPr/>
      </w:pPr>
      <w:r w:rsidDel="00000000" w:rsidR="00000000" w:rsidRPr="00000000">
        <w:rPr>
          <w:rFonts w:ascii="Aptos" w:cs="Aptos" w:eastAsia="Aptos" w:hAnsi="Aptos"/>
          <w:b w:val="0"/>
          <w:bCs w:val="0"/>
          <w:i w:val="0"/>
          <w:iCs w:val="0"/>
          <w:smallCaps w:val="0"/>
          <w:strike w:val="0"/>
          <w:color w:val="000000"/>
          <w:sz w:val="24"/>
          <w:szCs w:val="24"/>
          <w:u w:val="none"/>
          <w:shd w:fill="auto" w:val="clear"/>
          <w:vertAlign w:val="baseline"/>
          <w:rtl w:val="0"/>
        </w:rPr>
        <w:t xml:space="preserve">Notify all affected employees.</w:t>
      </w:r>
    </w:p>
    <w:p w:rsidR="00000000" w:rsidDel="00000000" w:rsidP="00000000" w:rsidRDefault="00000000" w:rsidRPr="00000000" w14:paraId="00000052">
      <w:pPr>
        <w:spacing w:line="360" w:lineRule="auto"/>
        <w:rPr/>
      </w:pPr>
      <w:r w:rsidDel="00000000" w:rsidR="00000000" w:rsidRPr="00000000">
        <w:rPr>
          <w:rtl w:val="0"/>
        </w:rPr>
        <w:t xml:space="preserve">Step 2 – Shutdown</w:t>
      </w:r>
    </w:p>
    <w:p w:rsidR="00000000" w:rsidDel="00000000" w:rsidP="00000000" w:rsidRDefault="00000000" w:rsidRPr="00000000" w14:paraId="00000053">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160" w:before="0" w:line="360" w:lineRule="auto"/>
        <w:ind w:left="765" w:right="0" w:hanging="360"/>
        <w:jc w:val="left"/>
        <w:rPr/>
      </w:pPr>
      <w:r w:rsidDel="00000000" w:rsidR="00000000" w:rsidRPr="00000000">
        <w:rPr>
          <w:rFonts w:ascii="Aptos" w:cs="Aptos" w:eastAsia="Aptos" w:hAnsi="Aptos"/>
          <w:b w:val="0"/>
          <w:bCs w:val="0"/>
          <w:i w:val="0"/>
          <w:iCs w:val="0"/>
          <w:smallCaps w:val="0"/>
          <w:strike w:val="0"/>
          <w:color w:val="000000"/>
          <w:sz w:val="24"/>
          <w:szCs w:val="24"/>
          <w:u w:val="none"/>
          <w:shd w:fill="auto" w:val="clear"/>
          <w:vertAlign w:val="baseline"/>
          <w:rtl w:val="0"/>
        </w:rPr>
        <w:t xml:space="preserve">Power down the equipment using normal operating controls.</w:t>
      </w:r>
    </w:p>
    <w:p w:rsidR="00000000" w:rsidDel="00000000" w:rsidP="00000000" w:rsidRDefault="00000000" w:rsidRPr="00000000" w14:paraId="00000054">
      <w:pPr>
        <w:spacing w:line="360" w:lineRule="auto"/>
        <w:rPr/>
      </w:pPr>
      <w:r w:rsidDel="00000000" w:rsidR="00000000" w:rsidRPr="00000000">
        <w:rPr>
          <w:rtl w:val="0"/>
        </w:rPr>
        <w:t xml:space="preserve">Step 3 – Isolation</w:t>
      </w:r>
    </w:p>
    <w:p w:rsidR="00000000" w:rsidDel="00000000" w:rsidP="00000000" w:rsidRDefault="00000000" w:rsidRPr="00000000" w14:paraId="00000055">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765" w:right="0" w:hanging="360"/>
        <w:jc w:val="left"/>
        <w:rPr/>
      </w:pPr>
      <w:r w:rsidDel="00000000" w:rsidR="00000000" w:rsidRPr="00000000">
        <w:rPr>
          <w:rFonts w:ascii="Aptos" w:cs="Aptos" w:eastAsia="Aptos" w:hAnsi="Aptos"/>
          <w:b w:val="0"/>
          <w:bCs w:val="0"/>
          <w:i w:val="0"/>
          <w:iCs w:val="0"/>
          <w:smallCaps w:val="0"/>
          <w:strike w:val="0"/>
          <w:color w:val="000000"/>
          <w:sz w:val="24"/>
          <w:szCs w:val="24"/>
          <w:u w:val="none"/>
          <w:shd w:fill="auto" w:val="clear"/>
          <w:vertAlign w:val="baseline"/>
          <w:rtl w:val="0"/>
        </w:rPr>
        <w:t xml:space="preserve">Turn off all energy-isolating devices (breakers, valves, switches).</w:t>
      </w:r>
    </w:p>
    <w:p w:rsidR="00000000" w:rsidDel="00000000" w:rsidP="00000000" w:rsidRDefault="00000000" w:rsidRPr="00000000" w14:paraId="00000056">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160" w:before="0" w:line="360" w:lineRule="auto"/>
        <w:ind w:left="765" w:right="0" w:hanging="360"/>
        <w:jc w:val="left"/>
        <w:rPr/>
      </w:pPr>
      <w:r w:rsidDel="00000000" w:rsidR="00000000" w:rsidRPr="00000000">
        <w:rPr>
          <w:rFonts w:ascii="Aptos" w:cs="Aptos" w:eastAsia="Aptos" w:hAnsi="Aptos"/>
          <w:b w:val="0"/>
          <w:bCs w:val="0"/>
          <w:i w:val="0"/>
          <w:iCs w:val="0"/>
          <w:smallCaps w:val="0"/>
          <w:strike w:val="0"/>
          <w:color w:val="000000"/>
          <w:sz w:val="24"/>
          <w:szCs w:val="24"/>
          <w:u w:val="none"/>
          <w:shd w:fill="auto" w:val="clear"/>
          <w:vertAlign w:val="baseline"/>
          <w:rtl w:val="0"/>
        </w:rPr>
        <w:t xml:space="preserve">All electrical equipment must be locked out at the MCC, consistent with Whitewater’s Safety Manual.</w:t>
      </w:r>
    </w:p>
    <w:p w:rsidR="00000000" w:rsidDel="00000000" w:rsidP="00000000" w:rsidRDefault="00000000" w:rsidRPr="00000000" w14:paraId="00000057">
      <w:pPr>
        <w:spacing w:line="360" w:lineRule="auto"/>
        <w:rPr/>
      </w:pPr>
      <w:r w:rsidDel="00000000" w:rsidR="00000000" w:rsidRPr="00000000">
        <w:rPr>
          <w:rtl w:val="0"/>
        </w:rPr>
        <w:t xml:space="preserve">Step 4 – Application of LOTO Devices</w:t>
      </w:r>
    </w:p>
    <w:p w:rsidR="00000000" w:rsidDel="00000000" w:rsidP="00000000" w:rsidRDefault="00000000" w:rsidRPr="00000000" w14:paraId="00000058">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pPr>
      <w:r w:rsidDel="00000000" w:rsidR="00000000" w:rsidRPr="00000000">
        <w:rPr>
          <w:rFonts w:ascii="Aptos" w:cs="Aptos" w:eastAsia="Aptos" w:hAnsi="Aptos"/>
          <w:b w:val="0"/>
          <w:bCs w:val="0"/>
          <w:i w:val="0"/>
          <w:iCs w:val="0"/>
          <w:smallCaps w:val="0"/>
          <w:strike w:val="0"/>
          <w:color w:val="000000"/>
          <w:sz w:val="24"/>
          <w:szCs w:val="24"/>
          <w:u w:val="none"/>
          <w:shd w:fill="auto" w:val="clear"/>
          <w:vertAlign w:val="baseline"/>
          <w:rtl w:val="0"/>
        </w:rPr>
        <w:t xml:space="preserve">Apply a lock and tag to each isolating device.</w:t>
      </w:r>
    </w:p>
    <w:p w:rsidR="00000000" w:rsidDel="00000000" w:rsidP="00000000" w:rsidRDefault="00000000" w:rsidRPr="00000000" w14:paraId="0000005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pPr>
      <w:r w:rsidDel="00000000" w:rsidR="00000000" w:rsidRPr="00000000">
        <w:rPr>
          <w:rFonts w:ascii="Aptos" w:cs="Aptos" w:eastAsia="Aptos" w:hAnsi="Aptos"/>
          <w:b w:val="0"/>
          <w:bCs w:val="0"/>
          <w:i w:val="0"/>
          <w:iCs w:val="0"/>
          <w:smallCaps w:val="0"/>
          <w:strike w:val="0"/>
          <w:color w:val="000000"/>
          <w:sz w:val="24"/>
          <w:szCs w:val="24"/>
          <w:u w:val="none"/>
          <w:shd w:fill="auto" w:val="clear"/>
          <w:vertAlign w:val="baseline"/>
          <w:rtl w:val="0"/>
        </w:rPr>
        <w:t xml:space="preserve">Each authorized employee must use their own lock.</w:t>
      </w:r>
    </w:p>
    <w:p w:rsidR="00000000" w:rsidDel="00000000" w:rsidP="00000000" w:rsidRDefault="00000000" w:rsidRPr="00000000" w14:paraId="0000005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pPr>
      <w:r w:rsidDel="00000000" w:rsidR="00000000" w:rsidRPr="00000000">
        <w:rPr>
          <w:rFonts w:ascii="Aptos" w:cs="Aptos" w:eastAsia="Aptos" w:hAnsi="Aptos"/>
          <w:b w:val="0"/>
          <w:bCs w:val="0"/>
          <w:i w:val="0"/>
          <w:iCs w:val="0"/>
          <w:smallCaps w:val="0"/>
          <w:strike w:val="0"/>
          <w:color w:val="000000"/>
          <w:sz w:val="24"/>
          <w:szCs w:val="24"/>
          <w:u w:val="none"/>
          <w:shd w:fill="auto" w:val="clear"/>
          <w:vertAlign w:val="baseline"/>
          <w:rtl w:val="0"/>
        </w:rPr>
        <w:t xml:space="preserve">Tags must be legible and filled out completely.</w:t>
      </w:r>
    </w:p>
    <w:p w:rsidR="00000000" w:rsidDel="00000000" w:rsidP="00000000" w:rsidRDefault="00000000" w:rsidRPr="00000000" w14:paraId="0000005B">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60" w:before="0" w:line="360" w:lineRule="auto"/>
        <w:ind w:left="720" w:right="0" w:hanging="360"/>
        <w:jc w:val="left"/>
        <w:rPr/>
      </w:pPr>
      <w:r w:rsidDel="00000000" w:rsidR="00000000" w:rsidRPr="00000000">
        <w:rPr>
          <w:rFonts w:ascii="Aptos" w:cs="Aptos" w:eastAsia="Aptos" w:hAnsi="Aptos"/>
          <w:b w:val="0"/>
          <w:bCs w:val="0"/>
          <w:i w:val="0"/>
          <w:iCs w:val="0"/>
          <w:smallCaps w:val="0"/>
          <w:strike w:val="0"/>
          <w:color w:val="000000"/>
          <w:sz w:val="24"/>
          <w:szCs w:val="24"/>
          <w:u w:val="none"/>
          <w:shd w:fill="auto" w:val="clear"/>
          <w:vertAlign w:val="baseline"/>
          <w:rtl w:val="0"/>
        </w:rPr>
        <w:t xml:space="preserve">Keys must remain in the possession of the employee.</w:t>
      </w:r>
    </w:p>
    <w:p w:rsidR="00000000" w:rsidDel="00000000" w:rsidP="00000000" w:rsidRDefault="00000000" w:rsidRPr="00000000" w14:paraId="0000005C">
      <w:pPr>
        <w:spacing w:line="360" w:lineRule="auto"/>
        <w:rPr/>
      </w:pPr>
      <w:r w:rsidDel="00000000" w:rsidR="00000000" w:rsidRPr="00000000">
        <w:rPr>
          <w:rtl w:val="0"/>
        </w:rPr>
        <w:t xml:space="preserve">Step 5 – Stored Energy Dissipation</w:t>
      </w:r>
    </w:p>
    <w:p w:rsidR="00000000" w:rsidDel="00000000" w:rsidP="00000000" w:rsidRDefault="00000000" w:rsidRPr="00000000" w14:paraId="0000005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pPr>
      <w:r w:rsidDel="00000000" w:rsidR="00000000" w:rsidRPr="00000000">
        <w:rPr>
          <w:rFonts w:ascii="Aptos" w:cs="Aptos" w:eastAsia="Aptos" w:hAnsi="Aptos"/>
          <w:b w:val="0"/>
          <w:bCs w:val="0"/>
          <w:i w:val="0"/>
          <w:iCs w:val="0"/>
          <w:smallCaps w:val="0"/>
          <w:strike w:val="0"/>
          <w:color w:val="000000"/>
          <w:sz w:val="24"/>
          <w:szCs w:val="24"/>
          <w:u w:val="none"/>
          <w:shd w:fill="auto" w:val="clear"/>
          <w:vertAlign w:val="baseline"/>
          <w:rtl w:val="0"/>
        </w:rPr>
        <w:t xml:space="preserve">Release or block any stored mechanical, pneumatic, hydraulic, or water pressure.</w:t>
      </w:r>
    </w:p>
    <w:p w:rsidR="00000000" w:rsidDel="00000000" w:rsidP="00000000" w:rsidRDefault="00000000" w:rsidRPr="00000000" w14:paraId="0000005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60" w:before="0" w:line="360" w:lineRule="auto"/>
        <w:ind w:left="720" w:right="0" w:hanging="360"/>
        <w:jc w:val="left"/>
        <w:rPr/>
      </w:pPr>
      <w:r w:rsidDel="00000000" w:rsidR="00000000" w:rsidRPr="00000000">
        <w:rPr>
          <w:rFonts w:ascii="Aptos" w:cs="Aptos" w:eastAsia="Aptos" w:hAnsi="Aptos"/>
          <w:b w:val="0"/>
          <w:bCs w:val="0"/>
          <w:i w:val="0"/>
          <w:iCs w:val="0"/>
          <w:smallCaps w:val="0"/>
          <w:strike w:val="0"/>
          <w:color w:val="000000"/>
          <w:sz w:val="24"/>
          <w:szCs w:val="24"/>
          <w:u w:val="none"/>
          <w:shd w:fill="auto" w:val="clear"/>
          <w:vertAlign w:val="baseline"/>
          <w:rtl w:val="0"/>
        </w:rPr>
        <w:t xml:space="preserve">Verify moving parts have stopped.</w:t>
      </w:r>
    </w:p>
    <w:p w:rsidR="00000000" w:rsidDel="00000000" w:rsidP="00000000" w:rsidRDefault="00000000" w:rsidRPr="00000000" w14:paraId="0000005F">
      <w:pPr>
        <w:spacing w:line="360" w:lineRule="auto"/>
        <w:rPr/>
      </w:pPr>
      <w:r w:rsidDel="00000000" w:rsidR="00000000" w:rsidRPr="00000000">
        <w:rPr>
          <w:rtl w:val="0"/>
        </w:rPr>
        <w:t xml:space="preserve">Step 6 – Verification (Attempt Start)</w:t>
      </w:r>
    </w:p>
    <w:p w:rsidR="00000000" w:rsidDel="00000000" w:rsidP="00000000" w:rsidRDefault="00000000" w:rsidRPr="00000000" w14:paraId="0000006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pPr>
      <w:r w:rsidDel="00000000" w:rsidR="00000000" w:rsidRPr="00000000">
        <w:rPr>
          <w:rFonts w:ascii="Aptos" w:cs="Aptos" w:eastAsia="Aptos" w:hAnsi="Aptos"/>
          <w:b w:val="0"/>
          <w:bCs w:val="0"/>
          <w:i w:val="0"/>
          <w:iCs w:val="0"/>
          <w:smallCaps w:val="0"/>
          <w:strike w:val="0"/>
          <w:color w:val="000000"/>
          <w:sz w:val="24"/>
          <w:szCs w:val="24"/>
          <w:u w:val="none"/>
          <w:shd w:fill="auto" w:val="clear"/>
          <w:vertAlign w:val="baseline"/>
          <w:rtl w:val="0"/>
        </w:rPr>
        <w:t xml:space="preserve">Attempt to start the machine using the normal controls.</w:t>
      </w:r>
    </w:p>
    <w:p w:rsidR="00000000" w:rsidDel="00000000" w:rsidP="00000000" w:rsidRDefault="00000000" w:rsidRPr="00000000" w14:paraId="00000061">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pPr>
      <w:r w:rsidDel="00000000" w:rsidR="00000000" w:rsidRPr="00000000">
        <w:rPr>
          <w:rFonts w:ascii="Aptos" w:cs="Aptos" w:eastAsia="Aptos" w:hAnsi="Aptos"/>
          <w:b w:val="0"/>
          <w:bCs w:val="0"/>
          <w:i w:val="0"/>
          <w:iCs w:val="0"/>
          <w:smallCaps w:val="0"/>
          <w:strike w:val="0"/>
          <w:color w:val="000000"/>
          <w:sz w:val="24"/>
          <w:szCs w:val="24"/>
          <w:u w:val="none"/>
          <w:shd w:fill="auto" w:val="clear"/>
          <w:vertAlign w:val="baseline"/>
          <w:rtl w:val="0"/>
        </w:rPr>
        <w:t xml:space="preserve">Confirm that the machine does not power on.</w:t>
      </w:r>
    </w:p>
    <w:p w:rsidR="00000000" w:rsidDel="00000000" w:rsidP="00000000" w:rsidRDefault="00000000" w:rsidRPr="00000000" w14:paraId="00000062">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60" w:before="0" w:line="360" w:lineRule="auto"/>
        <w:ind w:left="720" w:right="0" w:hanging="360"/>
        <w:jc w:val="left"/>
        <w:rPr/>
      </w:pPr>
      <w:r w:rsidDel="00000000" w:rsidR="00000000" w:rsidRPr="00000000">
        <w:rPr>
          <w:rFonts w:ascii="Aptos" w:cs="Aptos" w:eastAsia="Aptos" w:hAnsi="Aptos"/>
          <w:b w:val="0"/>
          <w:bCs w:val="0"/>
          <w:i w:val="0"/>
          <w:iCs w:val="0"/>
          <w:smallCaps w:val="0"/>
          <w:strike w:val="0"/>
          <w:color w:val="000000"/>
          <w:sz w:val="24"/>
          <w:szCs w:val="24"/>
          <w:u w:val="none"/>
          <w:shd w:fill="auto" w:val="clear"/>
          <w:vertAlign w:val="baseline"/>
          <w:rtl w:val="0"/>
        </w:rPr>
        <w:t xml:space="preserve">Return controls to the "off" position.</w:t>
      </w:r>
    </w:p>
    <w:p w:rsidR="00000000" w:rsidDel="00000000" w:rsidP="00000000" w:rsidRDefault="00000000" w:rsidRPr="00000000" w14:paraId="00000063">
      <w:pPr>
        <w:spacing w:line="360" w:lineRule="auto"/>
        <w:rPr/>
      </w:pPr>
      <w:r w:rsidDel="00000000" w:rsidR="00000000" w:rsidRPr="00000000">
        <w:rPr>
          <w:i w:val="1"/>
          <w:iCs w:val="1"/>
          <w:u w:val="single"/>
          <w:rtl w:val="0"/>
        </w:rPr>
        <w:t xml:space="preserve">This verification step is required before any work begins</w:t>
      </w:r>
      <w:r w:rsidDel="00000000" w:rsidR="00000000" w:rsidRPr="00000000">
        <w:rPr>
          <w:rtl w:val="0"/>
        </w:rPr>
        <w:t xml:space="preserve">.</w:t>
      </w:r>
    </w:p>
    <w:p w:rsidR="00000000" w:rsidDel="00000000" w:rsidP="00000000" w:rsidRDefault="00000000" w:rsidRPr="00000000" w14:paraId="00000064">
      <w:pPr>
        <w:spacing w:line="36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65">
      <w:pPr>
        <w:spacing w:line="360" w:lineRule="auto"/>
        <w:rPr>
          <w:b w:val="1"/>
          <w:bCs w:val="1"/>
        </w:rPr>
      </w:pPr>
      <w:r w:rsidDel="00000000" w:rsidR="00000000" w:rsidRPr="00000000">
        <w:rPr>
          <w:b w:val="1"/>
          <w:bCs w:val="1"/>
          <w:rtl w:val="0"/>
        </w:rPr>
        <w:t xml:space="preserve">7. Working Under LOTO Conditions</w:t>
      </w:r>
    </w:p>
    <w:p w:rsidR="00000000" w:rsidDel="00000000" w:rsidP="00000000" w:rsidRDefault="00000000" w:rsidRPr="00000000" w14:paraId="00000066">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pPr>
      <w:r w:rsidDel="00000000" w:rsidR="00000000" w:rsidRPr="00000000">
        <w:rPr>
          <w:rFonts w:ascii="Aptos" w:cs="Aptos" w:eastAsia="Aptos" w:hAnsi="Aptos"/>
          <w:b w:val="0"/>
          <w:bCs w:val="0"/>
          <w:i w:val="0"/>
          <w:iCs w:val="0"/>
          <w:smallCaps w:val="0"/>
          <w:strike w:val="0"/>
          <w:color w:val="000000"/>
          <w:sz w:val="24"/>
          <w:szCs w:val="24"/>
          <w:u w:val="none"/>
          <w:shd w:fill="auto" w:val="clear"/>
          <w:vertAlign w:val="baseline"/>
          <w:rtl w:val="0"/>
        </w:rPr>
        <w:t xml:space="preserve">Only authorized employees may work on the equipment.</w:t>
      </w:r>
    </w:p>
    <w:p w:rsidR="00000000" w:rsidDel="00000000" w:rsidP="00000000" w:rsidRDefault="00000000" w:rsidRPr="00000000" w14:paraId="00000067">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pPr>
      <w:r w:rsidDel="00000000" w:rsidR="00000000" w:rsidRPr="00000000">
        <w:rPr>
          <w:rFonts w:ascii="Aptos" w:cs="Aptos" w:eastAsia="Aptos" w:hAnsi="Aptos"/>
          <w:b w:val="0"/>
          <w:bCs w:val="0"/>
          <w:i w:val="0"/>
          <w:iCs w:val="0"/>
          <w:smallCaps w:val="0"/>
          <w:strike w:val="0"/>
          <w:color w:val="000000"/>
          <w:sz w:val="24"/>
          <w:szCs w:val="24"/>
          <w:u w:val="none"/>
          <w:shd w:fill="auto" w:val="clear"/>
          <w:vertAlign w:val="baseline"/>
          <w:rtl w:val="0"/>
        </w:rPr>
        <w:t xml:space="preserve">No one may remove another employee’s lock.</w:t>
      </w:r>
    </w:p>
    <w:p w:rsidR="00000000" w:rsidDel="00000000" w:rsidP="00000000" w:rsidRDefault="00000000" w:rsidRPr="00000000" w14:paraId="00000068">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160" w:before="0" w:line="360" w:lineRule="auto"/>
        <w:ind w:left="720" w:right="0" w:hanging="360"/>
        <w:jc w:val="left"/>
        <w:rPr/>
      </w:pPr>
      <w:r w:rsidDel="00000000" w:rsidR="00000000" w:rsidRPr="00000000">
        <w:rPr>
          <w:rFonts w:ascii="Aptos" w:cs="Aptos" w:eastAsia="Aptos" w:hAnsi="Aptos"/>
          <w:b w:val="0"/>
          <w:bCs w:val="0"/>
          <w:i w:val="0"/>
          <w:iCs w:val="0"/>
          <w:smallCaps w:val="0"/>
          <w:strike w:val="0"/>
          <w:color w:val="000000"/>
          <w:sz w:val="24"/>
          <w:szCs w:val="24"/>
          <w:u w:val="none"/>
          <w:shd w:fill="auto" w:val="clear"/>
          <w:vertAlign w:val="baseline"/>
          <w:rtl w:val="0"/>
        </w:rPr>
        <w:t xml:space="preserve">Maintain clear communication while work is ongoing.</w:t>
      </w:r>
    </w:p>
    <w:p w:rsidR="00000000" w:rsidDel="00000000" w:rsidP="00000000" w:rsidRDefault="00000000" w:rsidRPr="00000000" w14:paraId="00000069">
      <w:pPr>
        <w:spacing w:line="36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6A">
      <w:pPr>
        <w:spacing w:line="360" w:lineRule="auto"/>
        <w:rPr>
          <w:b w:val="1"/>
          <w:bCs w:val="1"/>
        </w:rPr>
      </w:pPr>
      <w:r w:rsidDel="00000000" w:rsidR="00000000" w:rsidRPr="00000000">
        <w:rPr>
          <w:b w:val="1"/>
          <w:bCs w:val="1"/>
          <w:rtl w:val="0"/>
        </w:rPr>
        <w:t xml:space="preserve">8. Release From Lockout/Tagout</w:t>
      </w:r>
    </w:p>
    <w:p w:rsidR="00000000" w:rsidDel="00000000" w:rsidP="00000000" w:rsidRDefault="00000000" w:rsidRPr="00000000" w14:paraId="0000006B">
      <w:pPr>
        <w:spacing w:line="360" w:lineRule="auto"/>
        <w:rPr/>
      </w:pPr>
      <w:r w:rsidDel="00000000" w:rsidR="00000000" w:rsidRPr="00000000">
        <w:rPr>
          <w:rtl w:val="0"/>
        </w:rPr>
        <w:t xml:space="preserve">When work is complete:</w:t>
      </w:r>
    </w:p>
    <w:p w:rsidR="00000000" w:rsidDel="00000000" w:rsidP="00000000" w:rsidRDefault="00000000" w:rsidRPr="00000000" w14:paraId="0000006C">
      <w:pPr>
        <w:spacing w:line="360" w:lineRule="auto"/>
        <w:rPr/>
      </w:pPr>
      <w:r w:rsidDel="00000000" w:rsidR="00000000" w:rsidRPr="00000000">
        <w:rPr>
          <w:rtl w:val="0"/>
        </w:rPr>
        <w:t xml:space="preserve">1. Inspect the work area for tools and materials.</w:t>
      </w:r>
    </w:p>
    <w:p w:rsidR="00000000" w:rsidDel="00000000" w:rsidP="00000000" w:rsidRDefault="00000000" w:rsidRPr="00000000" w14:paraId="0000006D">
      <w:pPr>
        <w:spacing w:line="360" w:lineRule="auto"/>
        <w:rPr/>
      </w:pPr>
      <w:r w:rsidDel="00000000" w:rsidR="00000000" w:rsidRPr="00000000">
        <w:rPr>
          <w:rtl w:val="0"/>
        </w:rPr>
        <w:t xml:space="preserve">2. Ensure guards, panels, and safety devices are reinstalled.</w:t>
      </w:r>
    </w:p>
    <w:p w:rsidR="00000000" w:rsidDel="00000000" w:rsidP="00000000" w:rsidRDefault="00000000" w:rsidRPr="00000000" w14:paraId="0000006E">
      <w:pPr>
        <w:spacing w:line="360" w:lineRule="auto"/>
        <w:rPr/>
      </w:pPr>
      <w:r w:rsidDel="00000000" w:rsidR="00000000" w:rsidRPr="00000000">
        <w:rPr>
          <w:rtl w:val="0"/>
        </w:rPr>
        <w:t xml:space="preserve">3. Ensure all employees are clear of the equipment.</w:t>
      </w:r>
    </w:p>
    <w:p w:rsidR="00000000" w:rsidDel="00000000" w:rsidP="00000000" w:rsidRDefault="00000000" w:rsidRPr="00000000" w14:paraId="0000006F">
      <w:pPr>
        <w:spacing w:line="360" w:lineRule="auto"/>
        <w:rPr/>
      </w:pPr>
      <w:r w:rsidDel="00000000" w:rsidR="00000000" w:rsidRPr="00000000">
        <w:rPr>
          <w:rtl w:val="0"/>
        </w:rPr>
        <w:t xml:space="preserve">4. Remove locks and tags (each employee removes their own).</w:t>
      </w:r>
    </w:p>
    <w:p w:rsidR="00000000" w:rsidDel="00000000" w:rsidP="00000000" w:rsidRDefault="00000000" w:rsidRPr="00000000" w14:paraId="00000070">
      <w:pPr>
        <w:spacing w:line="360" w:lineRule="auto"/>
        <w:rPr/>
      </w:pPr>
      <w:r w:rsidDel="00000000" w:rsidR="00000000" w:rsidRPr="00000000">
        <w:rPr>
          <w:rtl w:val="0"/>
        </w:rPr>
        <w:t xml:space="preserve">5. Re-energize equipment.</w:t>
      </w:r>
    </w:p>
    <w:p w:rsidR="00000000" w:rsidDel="00000000" w:rsidP="00000000" w:rsidRDefault="00000000" w:rsidRPr="00000000" w14:paraId="00000071">
      <w:pPr>
        <w:spacing w:line="360" w:lineRule="auto"/>
        <w:rPr/>
      </w:pPr>
      <w:r w:rsidDel="00000000" w:rsidR="00000000" w:rsidRPr="00000000">
        <w:rPr>
          <w:rtl w:val="0"/>
        </w:rPr>
        <w:t xml:space="preserve">6. Notify affected employees that work is complete.</w:t>
      </w:r>
    </w:p>
    <w:p w:rsidR="00000000" w:rsidDel="00000000" w:rsidP="00000000" w:rsidRDefault="00000000" w:rsidRPr="00000000" w14:paraId="00000072">
      <w:pPr>
        <w:spacing w:line="36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73">
      <w:pPr>
        <w:spacing w:line="360" w:lineRule="auto"/>
        <w:rPr>
          <w:b w:val="1"/>
          <w:bCs w:val="1"/>
        </w:rPr>
      </w:pPr>
      <w:r w:rsidDel="00000000" w:rsidR="00000000" w:rsidRPr="00000000">
        <w:rPr>
          <w:b w:val="1"/>
          <w:bCs w:val="1"/>
          <w:rtl w:val="0"/>
        </w:rPr>
        <w:t xml:space="preserve">9. Training Requirements</w:t>
      </w:r>
    </w:p>
    <w:p w:rsidR="00000000" w:rsidDel="00000000" w:rsidP="00000000" w:rsidRDefault="00000000" w:rsidRPr="00000000" w14:paraId="00000074">
      <w:pPr>
        <w:spacing w:line="360" w:lineRule="auto"/>
        <w:rPr/>
      </w:pPr>
      <w:r w:rsidDel="00000000" w:rsidR="00000000" w:rsidRPr="00000000">
        <w:rPr>
          <w:rtl w:val="0"/>
        </w:rPr>
        <w:t xml:space="preserve">Whitewater requires:</w:t>
      </w:r>
    </w:p>
    <w:p w:rsidR="00000000" w:rsidDel="00000000" w:rsidP="00000000" w:rsidRDefault="00000000" w:rsidRPr="00000000" w14:paraId="00000075">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pPr>
      <w:r w:rsidDel="00000000" w:rsidR="00000000" w:rsidRPr="00000000">
        <w:rPr>
          <w:rFonts w:ascii="Aptos" w:cs="Aptos" w:eastAsia="Aptos" w:hAnsi="Aptos"/>
          <w:b w:val="0"/>
          <w:bCs w:val="0"/>
          <w:i w:val="0"/>
          <w:iCs w:val="0"/>
          <w:smallCaps w:val="0"/>
          <w:strike w:val="0"/>
          <w:color w:val="000000"/>
          <w:sz w:val="24"/>
          <w:szCs w:val="24"/>
          <w:u w:val="none"/>
          <w:shd w:fill="auto" w:val="clear"/>
          <w:vertAlign w:val="baseline"/>
          <w:rtl w:val="0"/>
        </w:rPr>
        <w:t xml:space="preserve">Authorized Employee Training: Full LOTO training covering hazards, procedures, and verification.</w:t>
      </w:r>
      <w:r w:rsidDel="00000000" w:rsidR="00000000" w:rsidRPr="00000000">
        <w:rPr>
          <w:rtl w:val="0"/>
        </w:rPr>
      </w:r>
    </w:p>
    <w:p w:rsidR="00000000" w:rsidDel="00000000" w:rsidP="00000000" w:rsidRDefault="00000000" w:rsidRPr="00000000" w14:paraId="00000076">
      <w:pPr>
        <w:numPr>
          <w:ilvl w:val="1"/>
          <w:numId w:val="4"/>
        </w:numPr>
        <w:spacing w:after="0" w:line="360" w:lineRule="auto"/>
        <w:ind w:left="1440" w:hanging="360"/>
      </w:pPr>
      <w:r w:rsidDel="00000000" w:rsidR="00000000" w:rsidRPr="00000000">
        <w:rPr>
          <w:b w:val="1"/>
          <w:bCs w:val="1"/>
          <w:rtl w:val="0"/>
        </w:rPr>
        <w:t xml:space="preserve">Instructional:</w:t>
      </w:r>
      <w:r w:rsidDel="00000000" w:rsidR="00000000" w:rsidRPr="00000000">
        <w:rPr>
          <w:rtl w:val="0"/>
        </w:rPr>
        <w:t xml:space="preserve"> Review of the LOTO policy, energy sources, and safety videos.</w:t>
      </w:r>
    </w:p>
    <w:p w:rsidR="00000000" w:rsidDel="00000000" w:rsidP="00000000" w:rsidRDefault="00000000" w:rsidRPr="00000000" w14:paraId="00000077">
      <w:pPr>
        <w:numPr>
          <w:ilvl w:val="1"/>
          <w:numId w:val="4"/>
        </w:numPr>
        <w:spacing w:after="0" w:line="360" w:lineRule="auto"/>
        <w:ind w:left="1440" w:hanging="360"/>
      </w:pPr>
      <w:r w:rsidDel="00000000" w:rsidR="00000000" w:rsidRPr="00000000">
        <w:rPr>
          <w:b w:val="1"/>
          <w:bCs w:val="1"/>
          <w:rtl w:val="0"/>
        </w:rPr>
        <w:t xml:space="preserve">Practical Verification:</w:t>
      </w:r>
      <w:r w:rsidDel="00000000" w:rsidR="00000000" w:rsidRPr="00000000">
        <w:rPr>
          <w:rtl w:val="0"/>
        </w:rPr>
        <w:t xml:space="preserve"> A designated Maintenance employee must verify the trainee’s ability to perform LOTO on specific equipment. This includes identifying energy sources, applying locks/tags, and verifying isolation (zero energy).</w:t>
      </w:r>
    </w:p>
    <w:p w:rsidR="00000000" w:rsidDel="00000000" w:rsidP="00000000" w:rsidRDefault="00000000" w:rsidRPr="00000000" w14:paraId="00000078">
      <w:pPr>
        <w:numPr>
          <w:ilvl w:val="1"/>
          <w:numId w:val="4"/>
        </w:numPr>
        <w:spacing w:after="0" w:line="360" w:lineRule="auto"/>
        <w:ind w:left="1440" w:hanging="360"/>
      </w:pPr>
      <w:r w:rsidDel="00000000" w:rsidR="00000000" w:rsidRPr="00000000">
        <w:rPr>
          <w:b w:val="1"/>
          <w:bCs w:val="1"/>
          <w:rtl w:val="0"/>
        </w:rPr>
        <w:t xml:space="preserve">Documentation:</w:t>
      </w:r>
      <w:r w:rsidDel="00000000" w:rsidR="00000000" w:rsidRPr="00000000">
        <w:rPr>
          <w:rtl w:val="0"/>
        </w:rPr>
        <w:t xml:space="preserve"> Training is not complete until the "LOTO Authorization Form" is signed by both the trainee and the Maintenance trainer.</w:t>
      </w:r>
    </w:p>
    <w:p w:rsidR="00000000" w:rsidDel="00000000" w:rsidP="00000000" w:rsidRDefault="00000000" w:rsidRPr="00000000" w14:paraId="00000079">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pPr>
      <w:r w:rsidDel="00000000" w:rsidR="00000000" w:rsidRPr="00000000">
        <w:rPr>
          <w:rFonts w:ascii="Aptos" w:cs="Aptos" w:eastAsia="Aptos" w:hAnsi="Aptos"/>
          <w:b w:val="0"/>
          <w:bCs w:val="0"/>
          <w:i w:val="0"/>
          <w:iCs w:val="0"/>
          <w:smallCaps w:val="0"/>
          <w:strike w:val="0"/>
          <w:color w:val="000000"/>
          <w:sz w:val="24"/>
          <w:szCs w:val="24"/>
          <w:u w:val="none"/>
          <w:shd w:fill="auto" w:val="clear"/>
          <w:vertAlign w:val="baseline"/>
          <w:rtl w:val="0"/>
        </w:rPr>
        <w:t xml:space="preserve">Affected Employee Training: Awareness-level understanding of LOTO.</w:t>
      </w:r>
    </w:p>
    <w:p w:rsidR="00000000" w:rsidDel="00000000" w:rsidP="00000000" w:rsidRDefault="00000000" w:rsidRPr="00000000" w14:paraId="0000007A">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160" w:before="0" w:line="360" w:lineRule="auto"/>
        <w:ind w:left="720" w:right="0" w:hanging="360"/>
        <w:jc w:val="left"/>
        <w:rPr/>
      </w:pPr>
      <w:r w:rsidDel="00000000" w:rsidR="00000000" w:rsidRPr="00000000">
        <w:rPr>
          <w:rFonts w:ascii="Aptos" w:cs="Aptos" w:eastAsia="Aptos" w:hAnsi="Aptos"/>
          <w:b w:val="0"/>
          <w:bCs w:val="0"/>
          <w:i w:val="0"/>
          <w:iCs w:val="0"/>
          <w:smallCaps w:val="0"/>
          <w:strike w:val="0"/>
          <w:color w:val="000000"/>
          <w:sz w:val="24"/>
          <w:szCs w:val="24"/>
          <w:u w:val="none"/>
          <w:shd w:fill="auto" w:val="clear"/>
          <w:vertAlign w:val="baseline"/>
          <w:rtl w:val="0"/>
        </w:rPr>
        <w:t xml:space="preserve">Retraining: Required when job duties change, procedures change, or performance deficiencies are observed.</w:t>
      </w:r>
    </w:p>
    <w:p w:rsidR="00000000" w:rsidDel="00000000" w:rsidP="00000000" w:rsidRDefault="00000000" w:rsidRPr="00000000" w14:paraId="0000007B">
      <w:pPr>
        <w:spacing w:line="360" w:lineRule="auto"/>
        <w:rPr/>
      </w:pPr>
      <w:r w:rsidDel="00000000" w:rsidR="00000000" w:rsidRPr="00000000">
        <w:rPr>
          <w:rtl w:val="0"/>
        </w:rPr>
        <w:t xml:space="preserve">Training records will be maintained for employment duration + 3 years, consistent with the Electrical Safety Program.</w:t>
      </w:r>
    </w:p>
    <w:p w:rsidR="00000000" w:rsidDel="00000000" w:rsidP="00000000" w:rsidRDefault="00000000" w:rsidRPr="00000000" w14:paraId="0000007C">
      <w:pPr>
        <w:spacing w:line="36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7D">
      <w:pPr>
        <w:spacing w:line="360" w:lineRule="auto"/>
        <w:rPr>
          <w:b w:val="1"/>
          <w:bCs w:val="1"/>
        </w:rPr>
      </w:pPr>
      <w:r w:rsidDel="00000000" w:rsidR="00000000" w:rsidRPr="00000000">
        <w:rPr>
          <w:b w:val="1"/>
          <w:bCs w:val="1"/>
          <w:rtl w:val="0"/>
        </w:rPr>
        <w:t xml:space="preserve">10. Periodic Inspections and Audits</w:t>
      </w:r>
    </w:p>
    <w:p w:rsidR="00000000" w:rsidDel="00000000" w:rsidP="00000000" w:rsidRDefault="00000000" w:rsidRPr="00000000" w14:paraId="0000007E">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pPr>
      <w:r w:rsidDel="00000000" w:rsidR="00000000" w:rsidRPr="00000000">
        <w:rPr>
          <w:rFonts w:ascii="Aptos" w:cs="Aptos" w:eastAsia="Aptos" w:hAnsi="Aptos"/>
          <w:b w:val="0"/>
          <w:bCs w:val="0"/>
          <w:i w:val="0"/>
          <w:iCs w:val="0"/>
          <w:smallCaps w:val="0"/>
          <w:strike w:val="0"/>
          <w:color w:val="000000"/>
          <w:sz w:val="24"/>
          <w:szCs w:val="24"/>
          <w:u w:val="none"/>
          <w:shd w:fill="auto" w:val="clear"/>
          <w:vertAlign w:val="baseline"/>
          <w:rtl w:val="0"/>
        </w:rPr>
        <w:t xml:space="preserve">Annual inspection of each LOTO operation to ensure compliance.</w:t>
      </w:r>
    </w:p>
    <w:p w:rsidR="00000000" w:rsidDel="00000000" w:rsidP="00000000" w:rsidRDefault="00000000" w:rsidRPr="00000000" w14:paraId="0000007F">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pPr>
      <w:r w:rsidDel="00000000" w:rsidR="00000000" w:rsidRPr="00000000">
        <w:rPr>
          <w:rFonts w:ascii="Aptos" w:cs="Aptos" w:eastAsia="Aptos" w:hAnsi="Aptos"/>
          <w:b w:val="0"/>
          <w:bCs w:val="0"/>
          <w:i w:val="0"/>
          <w:iCs w:val="0"/>
          <w:smallCaps w:val="0"/>
          <w:strike w:val="0"/>
          <w:color w:val="000000"/>
          <w:sz w:val="24"/>
          <w:szCs w:val="24"/>
          <w:u w:val="none"/>
          <w:shd w:fill="auto" w:val="clear"/>
          <w:vertAlign w:val="baseline"/>
          <w:rtl w:val="0"/>
        </w:rPr>
        <w:t xml:space="preserve">Audit records must be kept for **a minimum of one year**.</w:t>
      </w:r>
    </w:p>
    <w:p w:rsidR="00000000" w:rsidDel="00000000" w:rsidP="00000000" w:rsidRDefault="00000000" w:rsidRPr="00000000" w14:paraId="00000080">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160" w:before="0" w:line="360" w:lineRule="auto"/>
        <w:ind w:left="720" w:right="0" w:hanging="360"/>
        <w:jc w:val="left"/>
        <w:rPr/>
      </w:pPr>
      <w:r w:rsidDel="00000000" w:rsidR="00000000" w:rsidRPr="00000000">
        <w:rPr>
          <w:rFonts w:ascii="Aptos" w:cs="Aptos" w:eastAsia="Aptos" w:hAnsi="Aptos"/>
          <w:b w:val="0"/>
          <w:bCs w:val="0"/>
          <w:i w:val="0"/>
          <w:iCs w:val="0"/>
          <w:smallCaps w:val="0"/>
          <w:strike w:val="0"/>
          <w:color w:val="000000"/>
          <w:sz w:val="24"/>
          <w:szCs w:val="24"/>
          <w:u w:val="none"/>
          <w:shd w:fill="auto" w:val="clear"/>
          <w:vertAlign w:val="baseline"/>
          <w:rtl w:val="0"/>
        </w:rPr>
        <w:t xml:space="preserve">Corrective actions will be documented and implemented.</w:t>
      </w:r>
    </w:p>
    <w:p w:rsidR="00000000" w:rsidDel="00000000" w:rsidP="00000000" w:rsidRDefault="00000000" w:rsidRPr="00000000" w14:paraId="00000081">
      <w:pPr>
        <w:spacing w:line="36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82">
      <w:pPr>
        <w:spacing w:line="360" w:lineRule="auto"/>
        <w:rPr>
          <w:b w:val="1"/>
          <w:bCs w:val="1"/>
        </w:rPr>
      </w:pPr>
      <w:r w:rsidDel="00000000" w:rsidR="00000000" w:rsidRPr="00000000">
        <w:rPr>
          <w:b w:val="1"/>
          <w:bCs w:val="1"/>
          <w:rtl w:val="0"/>
        </w:rPr>
        <w:t xml:space="preserve">11. Recordkeeping Requirements</w:t>
      </w:r>
    </w:p>
    <w:p w:rsidR="00000000" w:rsidDel="00000000" w:rsidP="00000000" w:rsidRDefault="00000000" w:rsidRPr="00000000" w14:paraId="00000083">
      <w:pPr>
        <w:spacing w:line="360" w:lineRule="auto"/>
        <w:rPr/>
      </w:pPr>
      <w:r w:rsidDel="00000000" w:rsidR="00000000" w:rsidRPr="00000000">
        <w:rPr>
          <w:rtl w:val="0"/>
        </w:rPr>
        <w:t xml:space="preserve">Whitewater will maintain:</w:t>
      </w:r>
    </w:p>
    <w:p w:rsidR="00000000" w:rsidDel="00000000" w:rsidP="00000000" w:rsidRDefault="00000000" w:rsidRPr="00000000" w14:paraId="00000084">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pPr>
      <w:r w:rsidDel="00000000" w:rsidR="00000000" w:rsidRPr="00000000">
        <w:rPr>
          <w:rFonts w:ascii="Aptos" w:cs="Aptos" w:eastAsia="Aptos" w:hAnsi="Aptos"/>
          <w:b w:val="0"/>
          <w:bCs w:val="0"/>
          <w:i w:val="0"/>
          <w:iCs w:val="0"/>
          <w:smallCaps w:val="0"/>
          <w:strike w:val="0"/>
          <w:color w:val="000000"/>
          <w:sz w:val="24"/>
          <w:szCs w:val="24"/>
          <w:u w:val="none"/>
          <w:shd w:fill="auto" w:val="clear"/>
          <w:vertAlign w:val="baseline"/>
          <w:rtl w:val="0"/>
        </w:rPr>
        <w:t xml:space="preserve">Training records</w:t>
      </w:r>
    </w:p>
    <w:p w:rsidR="00000000" w:rsidDel="00000000" w:rsidP="00000000" w:rsidRDefault="00000000" w:rsidRPr="00000000" w14:paraId="00000085">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pPr>
      <w:r w:rsidDel="00000000" w:rsidR="00000000" w:rsidRPr="00000000">
        <w:rPr>
          <w:rFonts w:ascii="Aptos" w:cs="Aptos" w:eastAsia="Aptos" w:hAnsi="Aptos"/>
          <w:b w:val="0"/>
          <w:bCs w:val="0"/>
          <w:i w:val="0"/>
          <w:iCs w:val="0"/>
          <w:smallCaps w:val="0"/>
          <w:strike w:val="0"/>
          <w:color w:val="000000"/>
          <w:sz w:val="24"/>
          <w:szCs w:val="24"/>
          <w:u w:val="none"/>
          <w:shd w:fill="auto" w:val="clear"/>
          <w:vertAlign w:val="baseline"/>
          <w:rtl w:val="0"/>
        </w:rPr>
        <w:t xml:space="preserve">LOTO logs</w:t>
      </w:r>
    </w:p>
    <w:p w:rsidR="00000000" w:rsidDel="00000000" w:rsidP="00000000" w:rsidRDefault="00000000" w:rsidRPr="00000000" w14:paraId="00000086">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pPr>
      <w:r w:rsidDel="00000000" w:rsidR="00000000" w:rsidRPr="00000000">
        <w:rPr>
          <w:rFonts w:ascii="Aptos" w:cs="Aptos" w:eastAsia="Aptos" w:hAnsi="Aptos"/>
          <w:b w:val="0"/>
          <w:bCs w:val="0"/>
          <w:i w:val="0"/>
          <w:iCs w:val="0"/>
          <w:smallCaps w:val="0"/>
          <w:strike w:val="0"/>
          <w:color w:val="000000"/>
          <w:sz w:val="24"/>
          <w:szCs w:val="24"/>
          <w:u w:val="none"/>
          <w:shd w:fill="auto" w:val="clear"/>
          <w:vertAlign w:val="baseline"/>
          <w:rtl w:val="0"/>
        </w:rPr>
        <w:t xml:space="preserve">Annual audit documentation</w:t>
      </w:r>
    </w:p>
    <w:p w:rsidR="00000000" w:rsidDel="00000000" w:rsidP="00000000" w:rsidRDefault="00000000" w:rsidRPr="00000000" w14:paraId="00000087">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160" w:before="0" w:line="360" w:lineRule="auto"/>
        <w:ind w:left="720" w:right="0" w:hanging="360"/>
        <w:jc w:val="left"/>
        <w:rPr/>
      </w:pPr>
      <w:r w:rsidDel="00000000" w:rsidR="00000000" w:rsidRPr="00000000">
        <w:rPr>
          <w:rFonts w:ascii="Aptos" w:cs="Aptos" w:eastAsia="Aptos" w:hAnsi="Aptos"/>
          <w:b w:val="0"/>
          <w:bCs w:val="0"/>
          <w:i w:val="0"/>
          <w:iCs w:val="0"/>
          <w:smallCaps w:val="0"/>
          <w:strike w:val="0"/>
          <w:color w:val="000000"/>
          <w:sz w:val="24"/>
          <w:szCs w:val="24"/>
          <w:u w:val="none"/>
          <w:shd w:fill="auto" w:val="clear"/>
          <w:vertAlign w:val="baseline"/>
          <w:rtl w:val="0"/>
        </w:rPr>
        <w:t xml:space="preserve">Machine-specific procedures</w:t>
      </w:r>
    </w:p>
    <w:p w:rsidR="00000000" w:rsidDel="00000000" w:rsidP="00000000" w:rsidRDefault="00000000" w:rsidRPr="00000000" w14:paraId="00000088">
      <w:pPr>
        <w:spacing w:line="360" w:lineRule="auto"/>
        <w:rPr/>
      </w:pPr>
      <w:r w:rsidDel="00000000" w:rsidR="00000000" w:rsidRPr="00000000">
        <w:rPr>
          <w:rtl w:val="0"/>
        </w:rPr>
        <w:t xml:space="preserve">Retention requirements match the Electrical Safety Program.</w:t>
      </w:r>
    </w:p>
    <w:p w:rsidR="00000000" w:rsidDel="00000000" w:rsidP="00000000" w:rsidRDefault="00000000" w:rsidRPr="00000000" w14:paraId="00000089">
      <w:pPr>
        <w:spacing w:line="36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8A">
      <w:pPr>
        <w:spacing w:line="360" w:lineRule="auto"/>
        <w:rPr>
          <w:b w:val="1"/>
          <w:bCs w:val="1"/>
        </w:rPr>
      </w:pPr>
      <w:r w:rsidDel="00000000" w:rsidR="00000000" w:rsidRPr="00000000">
        <w:rPr>
          <w:b w:val="1"/>
          <w:bCs w:val="1"/>
          <w:rtl w:val="0"/>
        </w:rPr>
        <w:t xml:space="preserve">12. Machine-Specific LOTO Procedures</w:t>
      </w:r>
    </w:p>
    <w:p w:rsidR="00000000" w:rsidDel="00000000" w:rsidP="00000000" w:rsidRDefault="00000000" w:rsidRPr="00000000" w14:paraId="0000008B">
      <w:pPr>
        <w:spacing w:line="360" w:lineRule="auto"/>
        <w:rPr/>
      </w:pPr>
      <w:r w:rsidDel="00000000" w:rsidR="00000000" w:rsidRPr="00000000">
        <w:rPr>
          <w:rtl w:val="0"/>
        </w:rPr>
        <w:t xml:space="preserve">The following appendices include LOTO procedures for specific equipment at Whitewater. Additional procedures will be added as identified.</w:t>
      </w:r>
    </w:p>
    <w:p w:rsidR="00000000" w:rsidDel="00000000" w:rsidP="00000000" w:rsidRDefault="00000000" w:rsidRPr="00000000" w14:paraId="0000008C">
      <w:pPr>
        <w:spacing w:line="36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8D">
      <w:pPr>
        <w:spacing w:line="360" w:lineRule="auto"/>
        <w:rPr>
          <w:i w:val="1"/>
          <w:iCs w:val="1"/>
        </w:rPr>
      </w:pPr>
      <w:r w:rsidDel="00000000" w:rsidR="00000000" w:rsidRPr="00000000">
        <w:rPr>
          <w:i w:val="1"/>
          <w:iCs w:val="1"/>
          <w:rtl w:val="0"/>
        </w:rPr>
        <w:t xml:space="preserve">Appendix A – Sonnys Conveyor Machine Specific LOTO</w:t>
      </w:r>
    </w:p>
    <w:p w:rsidR="00000000" w:rsidDel="00000000" w:rsidP="00000000" w:rsidRDefault="00000000" w:rsidRPr="00000000" w14:paraId="0000008E">
      <w:pPr>
        <w:pStyle w:val="Heading3"/>
        <w:keepNext w:val="0"/>
        <w:keepLines w:val="0"/>
        <w:spacing w:before="280" w:line="240" w:lineRule="auto"/>
        <w:rPr>
          <w:rFonts w:ascii="Arial" w:cs="Arial" w:eastAsia="Arial" w:hAnsi="Arial"/>
          <w:b w:val="1"/>
          <w:bCs w:val="1"/>
          <w:color w:val="000000"/>
          <w:sz w:val="26"/>
          <w:szCs w:val="26"/>
        </w:rPr>
      </w:pPr>
      <w:bookmarkStart w:colFirst="0" w:colLast="0" w:name="_heading=h.ee8lx21zbyow" w:id="0"/>
      <w:bookmarkEnd w:id="0"/>
      <w:r w:rsidDel="00000000" w:rsidR="00000000" w:rsidRPr="00000000">
        <w:rPr>
          <w:rFonts w:ascii="Arial" w:cs="Arial" w:eastAsia="Arial" w:hAnsi="Arial"/>
          <w:b w:val="1"/>
          <w:bCs w:val="1"/>
          <w:color w:val="000000"/>
          <w:sz w:val="26"/>
          <w:szCs w:val="26"/>
          <w:rtl w:val="0"/>
        </w:rPr>
        <w:t xml:space="preserve">WhiteWater Express Car Wash</w:t>
      </w:r>
    </w:p>
    <w:p w:rsidR="00000000" w:rsidDel="00000000" w:rsidP="00000000" w:rsidRDefault="00000000" w:rsidRPr="00000000" w14:paraId="0000008F">
      <w:pPr>
        <w:pStyle w:val="Heading3"/>
        <w:keepNext w:val="0"/>
        <w:keepLines w:val="0"/>
        <w:spacing w:before="280" w:line="240" w:lineRule="auto"/>
        <w:rPr>
          <w:rFonts w:ascii="Arial" w:cs="Arial" w:eastAsia="Arial" w:hAnsi="Arial"/>
          <w:b w:val="1"/>
          <w:bCs w:val="1"/>
          <w:color w:val="000000"/>
          <w:sz w:val="26"/>
          <w:szCs w:val="26"/>
        </w:rPr>
      </w:pPr>
      <w:bookmarkStart w:colFirst="0" w:colLast="0" w:name="_heading=h.ltuia09f7puo" w:id="1"/>
      <w:bookmarkEnd w:id="1"/>
      <w:r w:rsidDel="00000000" w:rsidR="00000000" w:rsidRPr="00000000">
        <w:rPr>
          <w:rFonts w:ascii="Arial" w:cs="Arial" w:eastAsia="Arial" w:hAnsi="Arial"/>
          <w:b w:val="1"/>
          <w:bCs w:val="1"/>
          <w:color w:val="000000"/>
          <w:sz w:val="26"/>
          <w:szCs w:val="26"/>
          <w:rtl w:val="0"/>
        </w:rPr>
        <w:t xml:space="preserve">Machine-Specific LOTO Procedure - Sonny’s Chain Conveyor</w:t>
      </w:r>
    </w:p>
    <w:p w:rsidR="00000000" w:rsidDel="00000000" w:rsidP="00000000" w:rsidRDefault="00000000" w:rsidRPr="00000000" w14:paraId="00000090">
      <w:pPr>
        <w:spacing w:after="240" w:before="240" w:line="240" w:lineRule="auto"/>
        <w:rPr>
          <w:rFonts w:ascii="Arial" w:cs="Arial" w:eastAsia="Arial" w:hAnsi="Arial"/>
          <w:b w:val="1"/>
          <w:bCs w:val="1"/>
          <w:sz w:val="22"/>
          <w:szCs w:val="22"/>
        </w:rPr>
      </w:pPr>
      <w:r w:rsidDel="00000000" w:rsidR="00000000" w:rsidRPr="00000000">
        <w:rPr>
          <w:rFonts w:ascii="Arial" w:cs="Arial" w:eastAsia="Arial" w:hAnsi="Arial"/>
          <w:b w:val="1"/>
          <w:bCs w:val="1"/>
          <w:sz w:val="22"/>
          <w:szCs w:val="22"/>
          <w:rtl w:val="0"/>
        </w:rPr>
        <w:t xml:space="preserve">Equipment Name:</w:t>
      </w:r>
      <w:r w:rsidDel="00000000" w:rsidR="00000000" w:rsidRPr="00000000">
        <w:rPr>
          <w:rFonts w:ascii="Arial" w:cs="Arial" w:eastAsia="Arial" w:hAnsi="Arial"/>
          <w:sz w:val="22"/>
          <w:szCs w:val="22"/>
          <w:rtl w:val="0"/>
        </w:rPr>
        <w:t xml:space="preserve"> Sonny’s Chain Conveyor</w:t>
        <w:br w:type="textWrapping"/>
      </w:r>
      <w:r w:rsidDel="00000000" w:rsidR="00000000" w:rsidRPr="00000000">
        <w:rPr>
          <w:rFonts w:ascii="Arial" w:cs="Arial" w:eastAsia="Arial" w:hAnsi="Arial"/>
          <w:b w:val="1"/>
          <w:bCs w:val="1"/>
          <w:sz w:val="22"/>
          <w:szCs w:val="22"/>
          <w:rtl w:val="0"/>
        </w:rPr>
        <w:t xml:space="preserve">Location:</w:t>
      </w:r>
      <w:r w:rsidDel="00000000" w:rsidR="00000000" w:rsidRPr="00000000">
        <w:rPr>
          <w:rFonts w:ascii="Arial" w:cs="Arial" w:eastAsia="Arial" w:hAnsi="Arial"/>
          <w:sz w:val="22"/>
          <w:szCs w:val="22"/>
          <w:rtl w:val="0"/>
        </w:rPr>
        <w:t xml:space="preserve"> 714-Ionia</w:t>
        <w:br w:type="textWrapping"/>
      </w:r>
      <w:r w:rsidDel="00000000" w:rsidR="00000000" w:rsidRPr="00000000">
        <w:rPr>
          <w:rFonts w:ascii="Arial" w:cs="Arial" w:eastAsia="Arial" w:hAnsi="Arial"/>
          <w:b w:val="1"/>
          <w:bCs w:val="1"/>
          <w:sz w:val="22"/>
          <w:szCs w:val="22"/>
          <w:rtl w:val="0"/>
        </w:rPr>
        <w:t xml:space="preserve">Primary Energy Sources:</w:t>
      </w:r>
    </w:p>
    <w:p w:rsidR="00000000" w:rsidDel="00000000" w:rsidP="00000000" w:rsidRDefault="00000000" w:rsidRPr="00000000" w14:paraId="00000091">
      <w:pPr>
        <w:numPr>
          <w:ilvl w:val="0"/>
          <w:numId w:val="2"/>
        </w:numPr>
        <w:spacing w:after="0" w:afterAutospacing="0" w:before="240" w:line="240"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Electrical (480V, from Motor Control Center powered by Main Distribution Panel)</w:t>
        <w:br w:type="textWrapping"/>
      </w:r>
    </w:p>
    <w:p w:rsidR="00000000" w:rsidDel="00000000" w:rsidP="00000000" w:rsidRDefault="00000000" w:rsidRPr="00000000" w14:paraId="00000092">
      <w:pPr>
        <w:numPr>
          <w:ilvl w:val="0"/>
          <w:numId w:val="2"/>
        </w:numPr>
        <w:spacing w:after="0" w:afterAutospacing="0" w:before="0" w:beforeAutospacing="0" w:line="240"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Hydraulic (motor driven by electrical power)</w:t>
        <w:br w:type="textWrapping"/>
      </w:r>
    </w:p>
    <w:p w:rsidR="00000000" w:rsidDel="00000000" w:rsidP="00000000" w:rsidRDefault="00000000" w:rsidRPr="00000000" w14:paraId="00000093">
      <w:pPr>
        <w:numPr>
          <w:ilvl w:val="0"/>
          <w:numId w:val="2"/>
        </w:numPr>
        <w:spacing w:after="240" w:before="0" w:beforeAutospacing="0" w:line="240"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Pneumatic (air tensioning system powered by air compressor)</w:t>
      </w:r>
    </w:p>
    <w:p w:rsidR="00000000" w:rsidDel="00000000" w:rsidP="00000000" w:rsidRDefault="00000000" w:rsidRPr="00000000" w14:paraId="00000094">
      <w:pPr>
        <w:pStyle w:val="Heading4"/>
        <w:keepNext w:val="0"/>
        <w:keepLines w:val="0"/>
        <w:spacing w:before="240" w:line="240" w:lineRule="auto"/>
        <w:rPr>
          <w:rFonts w:ascii="Arial" w:cs="Arial" w:eastAsia="Arial" w:hAnsi="Arial"/>
          <w:b w:val="1"/>
          <w:bCs w:val="1"/>
          <w:i w:val="0"/>
          <w:iCs w:val="0"/>
          <w:color w:val="000000"/>
          <w:sz w:val="22"/>
          <w:szCs w:val="22"/>
        </w:rPr>
      </w:pPr>
      <w:bookmarkStart w:colFirst="0" w:colLast="0" w:name="_heading=h.u9hqgf3uizob" w:id="2"/>
      <w:bookmarkEnd w:id="2"/>
      <w:r w:rsidDel="00000000" w:rsidR="00000000" w:rsidRPr="00000000">
        <w:rPr>
          <w:rFonts w:ascii="Arial" w:cs="Arial" w:eastAsia="Arial" w:hAnsi="Arial"/>
          <w:b w:val="1"/>
          <w:bCs w:val="1"/>
          <w:i w:val="0"/>
          <w:iCs w:val="0"/>
          <w:color w:val="000000"/>
          <w:sz w:val="22"/>
          <w:szCs w:val="22"/>
          <w:rtl w:val="0"/>
        </w:rPr>
        <w:t xml:space="preserve">1. Purpose</w:t>
      </w:r>
    </w:p>
    <w:p w:rsidR="00000000" w:rsidDel="00000000" w:rsidP="00000000" w:rsidRDefault="00000000" w:rsidRPr="00000000" w14:paraId="00000095">
      <w:pPr>
        <w:spacing w:after="240" w:before="240"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To ensure the complete isolation and de-energization of all hazardous energy sources before performing pit cleaning, unjamming rollers, or any conveyor or pit maintenance.</w:t>
      </w:r>
    </w:p>
    <w:p w:rsidR="00000000" w:rsidDel="00000000" w:rsidP="00000000" w:rsidRDefault="00000000" w:rsidRPr="00000000" w14:paraId="00000096">
      <w:pPr>
        <w:spacing w:after="240" w:before="240"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b w:val="1"/>
          <w:bCs w:val="1"/>
          <w:sz w:val="22"/>
          <w:szCs w:val="22"/>
          <w:rtl w:val="0"/>
        </w:rPr>
        <w:t xml:space="preserve">This process must be completed by an authorized employee any time the conveyor or the trench are being serviced.</w:t>
      </w:r>
      <w:r w:rsidDel="00000000" w:rsidR="00000000" w:rsidRPr="00000000">
        <w:rPr>
          <w:rtl w:val="0"/>
        </w:rPr>
      </w:r>
    </w:p>
    <w:p w:rsidR="00000000" w:rsidDel="00000000" w:rsidP="00000000" w:rsidRDefault="00000000" w:rsidRPr="00000000" w14:paraId="00000097">
      <w:pPr>
        <w:pStyle w:val="Heading4"/>
        <w:keepNext w:val="0"/>
        <w:keepLines w:val="0"/>
        <w:spacing w:before="240" w:line="240" w:lineRule="auto"/>
        <w:rPr>
          <w:rFonts w:ascii="Arial" w:cs="Arial" w:eastAsia="Arial" w:hAnsi="Arial"/>
          <w:b w:val="1"/>
          <w:bCs w:val="1"/>
          <w:i w:val="0"/>
          <w:iCs w:val="0"/>
          <w:color w:val="000000"/>
          <w:sz w:val="22"/>
          <w:szCs w:val="22"/>
        </w:rPr>
      </w:pPr>
      <w:bookmarkStart w:colFirst="0" w:colLast="0" w:name="_heading=h.akbfxt7ucdd" w:id="3"/>
      <w:bookmarkEnd w:id="3"/>
      <w:r w:rsidDel="00000000" w:rsidR="00000000" w:rsidRPr="00000000">
        <w:rPr>
          <w:rFonts w:ascii="Arial" w:cs="Arial" w:eastAsia="Arial" w:hAnsi="Arial"/>
          <w:b w:val="1"/>
          <w:bCs w:val="1"/>
          <w:i w:val="0"/>
          <w:iCs w:val="0"/>
          <w:color w:val="000000"/>
          <w:sz w:val="22"/>
          <w:szCs w:val="22"/>
          <w:rtl w:val="0"/>
        </w:rPr>
        <w:t xml:space="preserve">2. Authorized Employees</w:t>
      </w:r>
    </w:p>
    <w:p w:rsidR="00000000" w:rsidDel="00000000" w:rsidP="00000000" w:rsidRDefault="00000000" w:rsidRPr="00000000" w14:paraId="00000098">
      <w:pPr>
        <w:spacing w:after="240" w:before="240"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Only trained and authorized employees may perform this procedure.</w:t>
      </w:r>
    </w:p>
    <w:p w:rsidR="00000000" w:rsidDel="00000000" w:rsidP="00000000" w:rsidRDefault="00000000" w:rsidRPr="00000000" w14:paraId="00000099">
      <w:pPr>
        <w:pStyle w:val="Heading4"/>
        <w:keepNext w:val="0"/>
        <w:keepLines w:val="0"/>
        <w:spacing w:before="240" w:line="240" w:lineRule="auto"/>
        <w:rPr>
          <w:rFonts w:ascii="Arial" w:cs="Arial" w:eastAsia="Arial" w:hAnsi="Arial"/>
          <w:b w:val="1"/>
          <w:bCs w:val="1"/>
          <w:i w:val="0"/>
          <w:iCs w:val="0"/>
          <w:color w:val="000000"/>
          <w:sz w:val="22"/>
          <w:szCs w:val="22"/>
        </w:rPr>
      </w:pPr>
      <w:bookmarkStart w:colFirst="0" w:colLast="0" w:name="_heading=h.zdq9n2jgioed" w:id="4"/>
      <w:bookmarkEnd w:id="4"/>
      <w:r w:rsidDel="00000000" w:rsidR="00000000" w:rsidRPr="00000000">
        <w:rPr>
          <w:rFonts w:ascii="Arial" w:cs="Arial" w:eastAsia="Arial" w:hAnsi="Arial"/>
          <w:b w:val="1"/>
          <w:bCs w:val="1"/>
          <w:i w:val="0"/>
          <w:iCs w:val="0"/>
          <w:color w:val="000000"/>
          <w:sz w:val="22"/>
          <w:szCs w:val="22"/>
          <w:rtl w:val="0"/>
        </w:rPr>
        <w:t xml:space="preserve">3. Energy Sources and Isolation Points</w:t>
      </w:r>
    </w:p>
    <w:tbl>
      <w:tblPr>
        <w:tblStyle w:val="Table1"/>
        <w:tblW w:w="936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344.22893481717"/>
        <w:gridCol w:w="3248.966613672496"/>
        <w:gridCol w:w="4766.804451510334"/>
        <w:tblGridChange w:id="0">
          <w:tblGrid>
            <w:gridCol w:w="1344.22893481717"/>
            <w:gridCol w:w="3248.966613672496"/>
            <w:gridCol w:w="4766.804451510334"/>
          </w:tblGrid>
        </w:tblGridChange>
      </w:tblGrid>
      <w:tr>
        <w:trPr>
          <w:cantSplit w:val="0"/>
          <w:trHeight w:val="8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9A">
            <w:pPr>
              <w:spacing w:after="0" w:line="240" w:lineRule="auto"/>
              <w:jc w:val="center"/>
              <w:rPr>
                <w:rFonts w:ascii="Arial" w:cs="Arial" w:eastAsia="Arial" w:hAnsi="Arial"/>
                <w:sz w:val="22"/>
                <w:szCs w:val="22"/>
              </w:rPr>
            </w:pPr>
            <w:r w:rsidDel="00000000" w:rsidR="00000000" w:rsidRPr="00000000">
              <w:rPr>
                <w:rFonts w:ascii="Arial" w:cs="Arial" w:eastAsia="Arial" w:hAnsi="Arial"/>
                <w:b w:val="1"/>
                <w:bCs w:val="1"/>
                <w:sz w:val="22"/>
                <w:szCs w:val="22"/>
                <w:rtl w:val="0"/>
              </w:rPr>
              <w:t xml:space="preserve">Energy Type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9B">
            <w:pPr>
              <w:spacing w:after="0" w:line="240" w:lineRule="auto"/>
              <w:jc w:val="center"/>
              <w:rPr>
                <w:rFonts w:ascii="Arial" w:cs="Arial" w:eastAsia="Arial" w:hAnsi="Arial"/>
                <w:sz w:val="22"/>
                <w:szCs w:val="22"/>
              </w:rPr>
            </w:pPr>
            <w:r w:rsidDel="00000000" w:rsidR="00000000" w:rsidRPr="00000000">
              <w:rPr>
                <w:rFonts w:ascii="Arial" w:cs="Arial" w:eastAsia="Arial" w:hAnsi="Arial"/>
                <w:b w:val="1"/>
                <w:bCs w:val="1"/>
                <w:sz w:val="22"/>
                <w:szCs w:val="22"/>
                <w:rtl w:val="0"/>
              </w:rPr>
              <w:t xml:space="preserve">Description</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9C">
            <w:pPr>
              <w:spacing w:after="0" w:line="240" w:lineRule="auto"/>
              <w:jc w:val="center"/>
              <w:rPr>
                <w:rFonts w:ascii="Arial" w:cs="Arial" w:eastAsia="Arial" w:hAnsi="Arial"/>
                <w:sz w:val="22"/>
                <w:szCs w:val="22"/>
              </w:rPr>
            </w:pPr>
            <w:r w:rsidDel="00000000" w:rsidR="00000000" w:rsidRPr="00000000">
              <w:rPr>
                <w:rFonts w:ascii="Arial" w:cs="Arial" w:eastAsia="Arial" w:hAnsi="Arial"/>
                <w:b w:val="1"/>
                <w:bCs w:val="1"/>
                <w:sz w:val="22"/>
                <w:szCs w:val="22"/>
                <w:rtl w:val="0"/>
              </w:rPr>
              <w:t xml:space="preserve">Isolation Method</w:t>
            </w:r>
            <w:r w:rsidDel="00000000" w:rsidR="00000000" w:rsidRPr="00000000">
              <w:rPr>
                <w:rtl w:val="0"/>
              </w:rPr>
            </w:r>
          </w:p>
        </w:tc>
      </w:tr>
      <w:tr>
        <w:trPr>
          <w:cantSplit w:val="0"/>
          <w:trHeight w:val="108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9D">
            <w:pPr>
              <w:spacing w:after="0"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Electrical</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9E">
            <w:pPr>
              <w:spacing w:after="0"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Power to the Motor Control Center, feeding conveyor motor, and air compressor</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9F">
            <w:pPr>
              <w:spacing w:after="0"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Turn off and lock out the Main Distribution Panel breaker supplying power to the Motor Control Center</w:t>
            </w:r>
          </w:p>
        </w:tc>
      </w:tr>
      <w:tr>
        <w:trPr>
          <w:cantSplit w:val="0"/>
          <w:trHeight w:val="108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A0">
            <w:pPr>
              <w:spacing w:after="0"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Hydraulic</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A1">
            <w:pPr>
              <w:spacing w:after="0"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Conveyor hydraulic motor powered through the Motor Control Center</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A2">
            <w:pPr>
              <w:spacing w:after="0"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Turning off and locking out the Main Distribution Panel breaker de-energizes the hydraulic system</w:t>
            </w:r>
          </w:p>
        </w:tc>
      </w:tr>
      <w:tr>
        <w:trPr>
          <w:cantSplit w:val="0"/>
          <w:trHeight w:val="108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A3">
            <w:pPr>
              <w:spacing w:after="0"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Pneumatic</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A4">
            <w:pPr>
              <w:spacing w:after="0"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Air tensioning device connected to air compressor</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A5">
            <w:pPr>
              <w:spacing w:after="0"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Turning off and locking out the Main Distribution Panel breaker de-energizes the air compressor.  Slowly bleed residual air pressure via the release valve on the compressor. Verify by checking the pressure gauge</w:t>
            </w:r>
          </w:p>
        </w:tc>
      </w:tr>
    </w:tbl>
    <w:p w:rsidR="00000000" w:rsidDel="00000000" w:rsidP="00000000" w:rsidRDefault="00000000" w:rsidRPr="00000000" w14:paraId="000000A6">
      <w:pPr>
        <w:pStyle w:val="Heading4"/>
        <w:keepNext w:val="0"/>
        <w:keepLines w:val="0"/>
        <w:spacing w:before="240" w:line="240" w:lineRule="auto"/>
        <w:rPr>
          <w:rFonts w:ascii="Arial" w:cs="Arial" w:eastAsia="Arial" w:hAnsi="Arial"/>
          <w:b w:val="1"/>
          <w:bCs w:val="1"/>
          <w:i w:val="0"/>
          <w:iCs w:val="0"/>
          <w:color w:val="000000"/>
          <w:sz w:val="22"/>
          <w:szCs w:val="22"/>
        </w:rPr>
      </w:pPr>
      <w:bookmarkStart w:colFirst="0" w:colLast="0" w:name="_heading=h.ow4sge7yx3kn" w:id="5"/>
      <w:bookmarkEnd w:id="5"/>
      <w:r w:rsidDel="00000000" w:rsidR="00000000" w:rsidRPr="00000000">
        <w:rPr>
          <w:rtl w:val="0"/>
        </w:rPr>
      </w:r>
    </w:p>
    <w:p w:rsidR="00000000" w:rsidDel="00000000" w:rsidP="00000000" w:rsidRDefault="00000000" w:rsidRPr="00000000" w14:paraId="000000A7">
      <w:pPr>
        <w:pStyle w:val="Heading4"/>
        <w:keepNext w:val="0"/>
        <w:keepLines w:val="0"/>
        <w:spacing w:before="240" w:line="240" w:lineRule="auto"/>
        <w:rPr>
          <w:rFonts w:ascii="Arial" w:cs="Arial" w:eastAsia="Arial" w:hAnsi="Arial"/>
          <w:b w:val="1"/>
          <w:bCs w:val="1"/>
          <w:i w:val="0"/>
          <w:iCs w:val="0"/>
          <w:color w:val="000000"/>
          <w:sz w:val="22"/>
          <w:szCs w:val="22"/>
        </w:rPr>
      </w:pPr>
      <w:bookmarkStart w:colFirst="0" w:colLast="0" w:name="_heading=h.g3w2er9ulzzc" w:id="6"/>
      <w:bookmarkEnd w:id="6"/>
      <w:r w:rsidDel="00000000" w:rsidR="00000000" w:rsidRPr="00000000">
        <w:rPr>
          <w:rtl w:val="0"/>
        </w:rPr>
      </w:r>
    </w:p>
    <w:p w:rsidR="00000000" w:rsidDel="00000000" w:rsidP="00000000" w:rsidRDefault="00000000" w:rsidRPr="00000000" w14:paraId="000000A8">
      <w:pPr>
        <w:pStyle w:val="Heading4"/>
        <w:keepNext w:val="0"/>
        <w:keepLines w:val="0"/>
        <w:spacing w:before="240" w:line="240" w:lineRule="auto"/>
        <w:rPr>
          <w:rFonts w:ascii="Arial" w:cs="Arial" w:eastAsia="Arial" w:hAnsi="Arial"/>
          <w:b w:val="1"/>
          <w:bCs w:val="1"/>
          <w:i w:val="0"/>
          <w:iCs w:val="0"/>
          <w:color w:val="000000"/>
          <w:sz w:val="22"/>
          <w:szCs w:val="22"/>
        </w:rPr>
      </w:pPr>
      <w:bookmarkStart w:colFirst="0" w:colLast="0" w:name="_heading=h.27tnq372omla" w:id="7"/>
      <w:bookmarkEnd w:id="7"/>
      <w:r w:rsidDel="00000000" w:rsidR="00000000" w:rsidRPr="00000000">
        <w:rPr>
          <w:rtl w:val="0"/>
        </w:rPr>
      </w:r>
    </w:p>
    <w:p w:rsidR="00000000" w:rsidDel="00000000" w:rsidP="00000000" w:rsidRDefault="00000000" w:rsidRPr="00000000" w14:paraId="000000A9">
      <w:pPr>
        <w:pStyle w:val="Heading4"/>
        <w:keepNext w:val="0"/>
        <w:keepLines w:val="0"/>
        <w:spacing w:before="240" w:line="240" w:lineRule="auto"/>
        <w:rPr>
          <w:rFonts w:ascii="Arial" w:cs="Arial" w:eastAsia="Arial" w:hAnsi="Arial"/>
          <w:b w:val="1"/>
          <w:bCs w:val="1"/>
          <w:i w:val="0"/>
          <w:iCs w:val="0"/>
          <w:color w:val="000000"/>
          <w:sz w:val="22"/>
          <w:szCs w:val="22"/>
        </w:rPr>
      </w:pPr>
      <w:bookmarkStart w:colFirst="0" w:colLast="0" w:name="_heading=h.2ri1lo6639kj" w:id="8"/>
      <w:bookmarkEnd w:id="8"/>
      <w:r w:rsidDel="00000000" w:rsidR="00000000" w:rsidRPr="00000000">
        <w:rPr>
          <w:rFonts w:ascii="Arial" w:cs="Arial" w:eastAsia="Arial" w:hAnsi="Arial"/>
          <w:b w:val="1"/>
          <w:bCs w:val="1"/>
          <w:i w:val="0"/>
          <w:iCs w:val="0"/>
          <w:color w:val="000000"/>
          <w:sz w:val="22"/>
          <w:szCs w:val="22"/>
          <w:rtl w:val="0"/>
        </w:rPr>
        <w:t xml:space="preserve">4. Lockout/Tagout Steps</w:t>
      </w:r>
    </w:p>
    <w:p w:rsidR="00000000" w:rsidDel="00000000" w:rsidP="00000000" w:rsidRDefault="00000000" w:rsidRPr="00000000" w14:paraId="000000AA">
      <w:pPr>
        <w:numPr>
          <w:ilvl w:val="0"/>
          <w:numId w:val="1"/>
        </w:numPr>
        <w:spacing w:after="0" w:afterAutospacing="0" w:before="240" w:line="240" w:lineRule="auto"/>
        <w:ind w:left="720" w:hanging="360"/>
        <w:rPr>
          <w:rFonts w:ascii="Arial" w:cs="Arial" w:eastAsia="Arial" w:hAnsi="Arial"/>
          <w:sz w:val="22"/>
          <w:szCs w:val="22"/>
        </w:rPr>
      </w:pPr>
      <w:r w:rsidDel="00000000" w:rsidR="00000000" w:rsidRPr="00000000">
        <w:rPr>
          <w:rFonts w:ascii="Arial" w:cs="Arial" w:eastAsia="Arial" w:hAnsi="Arial"/>
          <w:b w:val="1"/>
          <w:bCs w:val="1"/>
          <w:sz w:val="22"/>
          <w:szCs w:val="22"/>
          <w:rtl w:val="0"/>
        </w:rPr>
        <w:t xml:space="preserve">Notify</w:t>
      </w:r>
      <w:r w:rsidDel="00000000" w:rsidR="00000000" w:rsidRPr="00000000">
        <w:rPr>
          <w:rFonts w:ascii="Arial" w:cs="Arial" w:eastAsia="Arial" w:hAnsi="Arial"/>
          <w:sz w:val="22"/>
          <w:szCs w:val="22"/>
          <w:rtl w:val="0"/>
        </w:rPr>
        <w:t xml:space="preserve"> affected employees that the conveyor will be shut down for maintenance or cleaning.</w:t>
        <w:br w:type="textWrapping"/>
      </w:r>
    </w:p>
    <w:p w:rsidR="00000000" w:rsidDel="00000000" w:rsidP="00000000" w:rsidRDefault="00000000" w:rsidRPr="00000000" w14:paraId="000000AB">
      <w:pPr>
        <w:numPr>
          <w:ilvl w:val="0"/>
          <w:numId w:val="1"/>
        </w:numPr>
        <w:spacing w:after="0" w:afterAutospacing="0" w:before="0" w:beforeAutospacing="0" w:line="240" w:lineRule="auto"/>
        <w:ind w:left="720" w:hanging="360"/>
        <w:rPr>
          <w:rFonts w:ascii="Arial" w:cs="Arial" w:eastAsia="Arial" w:hAnsi="Arial"/>
          <w:sz w:val="22"/>
          <w:szCs w:val="22"/>
        </w:rPr>
      </w:pPr>
      <w:r w:rsidDel="00000000" w:rsidR="00000000" w:rsidRPr="00000000">
        <w:rPr>
          <w:rFonts w:ascii="Arial" w:cs="Arial" w:eastAsia="Arial" w:hAnsi="Arial"/>
          <w:b w:val="1"/>
          <w:bCs w:val="1"/>
          <w:sz w:val="22"/>
          <w:szCs w:val="22"/>
          <w:rtl w:val="0"/>
        </w:rPr>
        <w:t xml:space="preserve">Shut Down Equipment</w:t>
      </w:r>
      <w:r w:rsidDel="00000000" w:rsidR="00000000" w:rsidRPr="00000000">
        <w:rPr>
          <w:rFonts w:ascii="Arial" w:cs="Arial" w:eastAsia="Arial" w:hAnsi="Arial"/>
          <w:sz w:val="22"/>
          <w:szCs w:val="22"/>
          <w:rtl w:val="0"/>
        </w:rPr>
        <w:t xml:space="preserve"> – Stop conveyor operation using normal controls.</w:t>
        <w:br w:type="textWrapping"/>
      </w:r>
    </w:p>
    <w:p w:rsidR="00000000" w:rsidDel="00000000" w:rsidP="00000000" w:rsidRDefault="00000000" w:rsidRPr="00000000" w14:paraId="000000AC">
      <w:pPr>
        <w:numPr>
          <w:ilvl w:val="0"/>
          <w:numId w:val="1"/>
        </w:numPr>
        <w:spacing w:after="0" w:afterAutospacing="0" w:before="0" w:beforeAutospacing="0" w:line="240" w:lineRule="auto"/>
        <w:ind w:left="720" w:hanging="360"/>
        <w:rPr>
          <w:rFonts w:ascii="Arial" w:cs="Arial" w:eastAsia="Arial" w:hAnsi="Arial"/>
          <w:sz w:val="22"/>
          <w:szCs w:val="22"/>
        </w:rPr>
      </w:pPr>
      <w:r w:rsidDel="00000000" w:rsidR="00000000" w:rsidRPr="00000000">
        <w:rPr>
          <w:rFonts w:ascii="Arial" w:cs="Arial" w:eastAsia="Arial" w:hAnsi="Arial"/>
          <w:b w:val="1"/>
          <w:bCs w:val="1"/>
          <w:sz w:val="22"/>
          <w:szCs w:val="22"/>
          <w:rtl w:val="0"/>
        </w:rPr>
        <w:t xml:space="preserve">Isolate Energy Sources:</w:t>
        <w:br w:type="textWrapping"/>
      </w:r>
      <w:r w:rsidDel="00000000" w:rsidR="00000000" w:rsidRPr="00000000">
        <w:rPr>
          <w:rtl w:val="0"/>
        </w:rPr>
      </w:r>
    </w:p>
    <w:p w:rsidR="00000000" w:rsidDel="00000000" w:rsidP="00000000" w:rsidRDefault="00000000" w:rsidRPr="00000000" w14:paraId="000000AD">
      <w:pPr>
        <w:numPr>
          <w:ilvl w:val="1"/>
          <w:numId w:val="1"/>
        </w:numPr>
        <w:spacing w:after="0" w:afterAutospacing="0" w:before="0" w:beforeAutospacing="0" w:line="240" w:lineRule="auto"/>
        <w:ind w:left="144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Turn off and Lockout/Tagout the Main Distribution Panel breaker feeding the Motor Control Center (this de-energizes conveyor electrical, hydraulic, and pneumatic systems).</w:t>
        <w:br w:type="textWrapping"/>
      </w:r>
    </w:p>
    <w:p w:rsidR="00000000" w:rsidDel="00000000" w:rsidP="00000000" w:rsidRDefault="00000000" w:rsidRPr="00000000" w14:paraId="000000AE">
      <w:pPr>
        <w:numPr>
          <w:ilvl w:val="1"/>
          <w:numId w:val="1"/>
        </w:numPr>
        <w:spacing w:after="0" w:afterAutospacing="0" w:before="0" w:beforeAutospacing="0" w:line="240" w:lineRule="auto"/>
        <w:ind w:left="144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Depressurize the pneumatic system by slowly opening the release valve to release all stored air. Verify by checking the pressure gauge.</w:t>
        <w:br w:type="textWrapping"/>
      </w:r>
    </w:p>
    <w:p w:rsidR="00000000" w:rsidDel="00000000" w:rsidP="00000000" w:rsidRDefault="00000000" w:rsidRPr="00000000" w14:paraId="000000AF">
      <w:pPr>
        <w:numPr>
          <w:ilvl w:val="0"/>
          <w:numId w:val="1"/>
        </w:numPr>
        <w:spacing w:after="0" w:afterAutospacing="0" w:before="0" w:beforeAutospacing="0" w:line="240" w:lineRule="auto"/>
        <w:ind w:left="720" w:hanging="360"/>
        <w:rPr>
          <w:rFonts w:ascii="Arial" w:cs="Arial" w:eastAsia="Arial" w:hAnsi="Arial"/>
          <w:sz w:val="22"/>
          <w:szCs w:val="22"/>
        </w:rPr>
      </w:pPr>
      <w:r w:rsidDel="00000000" w:rsidR="00000000" w:rsidRPr="00000000">
        <w:rPr>
          <w:rFonts w:ascii="Arial" w:cs="Arial" w:eastAsia="Arial" w:hAnsi="Arial"/>
          <w:b w:val="1"/>
          <w:bCs w:val="1"/>
          <w:sz w:val="22"/>
          <w:szCs w:val="22"/>
          <w:rtl w:val="0"/>
        </w:rPr>
        <w:t xml:space="preserve">Verify De-energization:</w:t>
        <w:br w:type="textWrapping"/>
      </w:r>
    </w:p>
    <w:p w:rsidR="00000000" w:rsidDel="00000000" w:rsidP="00000000" w:rsidRDefault="00000000" w:rsidRPr="00000000" w14:paraId="000000B0">
      <w:pPr>
        <w:numPr>
          <w:ilvl w:val="1"/>
          <w:numId w:val="1"/>
        </w:numPr>
        <w:spacing w:after="0" w:afterAutospacing="0" w:before="0" w:beforeAutospacing="0" w:line="240" w:lineRule="auto"/>
        <w:ind w:left="144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Attempt to start the conveyor using the normal start controls to confirm it does not operate.</w:t>
        <w:br w:type="textWrapping"/>
      </w:r>
    </w:p>
    <w:p w:rsidR="00000000" w:rsidDel="00000000" w:rsidP="00000000" w:rsidRDefault="00000000" w:rsidRPr="00000000" w14:paraId="000000B1">
      <w:pPr>
        <w:numPr>
          <w:ilvl w:val="1"/>
          <w:numId w:val="1"/>
        </w:numPr>
        <w:spacing w:after="0" w:afterAutospacing="0" w:before="0" w:beforeAutospacing="0" w:line="240" w:lineRule="auto"/>
        <w:ind w:left="144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Visually confirm that the hydraulic and pneumatic systems have stopped movement and pressure has been released.</w:t>
        <w:br w:type="textWrapping"/>
      </w:r>
    </w:p>
    <w:p w:rsidR="00000000" w:rsidDel="00000000" w:rsidP="00000000" w:rsidRDefault="00000000" w:rsidRPr="00000000" w14:paraId="000000B2">
      <w:pPr>
        <w:numPr>
          <w:ilvl w:val="0"/>
          <w:numId w:val="1"/>
        </w:numPr>
        <w:spacing w:after="0" w:afterAutospacing="0" w:before="0" w:beforeAutospacing="0" w:line="240" w:lineRule="auto"/>
        <w:ind w:left="720" w:hanging="360"/>
        <w:rPr>
          <w:rFonts w:ascii="Arial" w:cs="Arial" w:eastAsia="Arial" w:hAnsi="Arial"/>
          <w:sz w:val="22"/>
          <w:szCs w:val="22"/>
        </w:rPr>
      </w:pPr>
      <w:r w:rsidDel="00000000" w:rsidR="00000000" w:rsidRPr="00000000">
        <w:rPr>
          <w:rFonts w:ascii="Arial" w:cs="Arial" w:eastAsia="Arial" w:hAnsi="Arial"/>
          <w:b w:val="1"/>
          <w:bCs w:val="1"/>
          <w:sz w:val="22"/>
          <w:szCs w:val="22"/>
          <w:rtl w:val="0"/>
        </w:rPr>
        <w:t xml:space="preserve">Perform Maintenance or Cleaning Work.</w:t>
        <w:br w:type="textWrapping"/>
      </w:r>
    </w:p>
    <w:p w:rsidR="00000000" w:rsidDel="00000000" w:rsidP="00000000" w:rsidRDefault="00000000" w:rsidRPr="00000000" w14:paraId="000000B3">
      <w:pPr>
        <w:numPr>
          <w:ilvl w:val="0"/>
          <w:numId w:val="1"/>
        </w:numPr>
        <w:spacing w:after="0" w:afterAutospacing="0" w:before="0" w:beforeAutospacing="0" w:line="240" w:lineRule="auto"/>
        <w:ind w:left="720" w:hanging="360"/>
        <w:rPr>
          <w:rFonts w:ascii="Arial" w:cs="Arial" w:eastAsia="Arial" w:hAnsi="Arial"/>
          <w:sz w:val="22"/>
          <w:szCs w:val="22"/>
        </w:rPr>
      </w:pPr>
      <w:r w:rsidDel="00000000" w:rsidR="00000000" w:rsidRPr="00000000">
        <w:rPr>
          <w:rFonts w:ascii="Arial" w:cs="Arial" w:eastAsia="Arial" w:hAnsi="Arial"/>
          <w:b w:val="1"/>
          <w:bCs w:val="1"/>
          <w:sz w:val="22"/>
          <w:szCs w:val="22"/>
          <w:rtl w:val="0"/>
        </w:rPr>
        <w:t xml:space="preserve">Re-energization:</w:t>
        <w:br w:type="textWrapping"/>
      </w:r>
    </w:p>
    <w:p w:rsidR="00000000" w:rsidDel="00000000" w:rsidP="00000000" w:rsidRDefault="00000000" w:rsidRPr="00000000" w14:paraId="000000B4">
      <w:pPr>
        <w:numPr>
          <w:ilvl w:val="1"/>
          <w:numId w:val="1"/>
        </w:numPr>
        <w:spacing w:after="0" w:afterAutospacing="0" w:before="0" w:beforeAutospacing="0" w:line="240" w:lineRule="auto"/>
        <w:ind w:left="144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Inspect the area, ensure all tools and personnel are clear.</w:t>
        <w:br w:type="textWrapping"/>
      </w:r>
    </w:p>
    <w:p w:rsidR="00000000" w:rsidDel="00000000" w:rsidP="00000000" w:rsidRDefault="00000000" w:rsidRPr="00000000" w14:paraId="000000B5">
      <w:pPr>
        <w:numPr>
          <w:ilvl w:val="1"/>
          <w:numId w:val="1"/>
        </w:numPr>
        <w:spacing w:after="0" w:afterAutospacing="0" w:before="0" w:beforeAutospacing="0" w:line="240" w:lineRule="auto"/>
        <w:ind w:left="144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Remove locks/tags by the person who applied them.</w:t>
        <w:br w:type="textWrapping"/>
      </w:r>
    </w:p>
    <w:p w:rsidR="00000000" w:rsidDel="00000000" w:rsidP="00000000" w:rsidRDefault="00000000" w:rsidRPr="00000000" w14:paraId="000000B6">
      <w:pPr>
        <w:numPr>
          <w:ilvl w:val="1"/>
          <w:numId w:val="1"/>
        </w:numPr>
        <w:spacing w:after="0" w:afterAutospacing="0" w:before="0" w:beforeAutospacing="0" w:line="240" w:lineRule="auto"/>
        <w:ind w:left="144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Restore power by turning on the Main Distribution Panel breaker and restarting systems per normal operations.</w:t>
      </w:r>
    </w:p>
    <w:p w:rsidR="00000000" w:rsidDel="00000000" w:rsidP="00000000" w:rsidRDefault="00000000" w:rsidRPr="00000000" w14:paraId="000000B7">
      <w:pPr>
        <w:numPr>
          <w:ilvl w:val="1"/>
          <w:numId w:val="1"/>
        </w:numPr>
        <w:spacing w:after="0" w:afterAutospacing="0" w:before="0" w:beforeAutospacing="0" w:line="240" w:lineRule="auto"/>
        <w:ind w:left="1440" w:hanging="360"/>
        <w:rPr>
          <w:rFonts w:ascii="Arial" w:cs="Arial" w:eastAsia="Arial" w:hAnsi="Arial"/>
          <w:color w:val="ffffff"/>
          <w:sz w:val="22"/>
          <w:szCs w:val="22"/>
        </w:rPr>
      </w:pPr>
      <w:r w:rsidDel="00000000" w:rsidR="00000000" w:rsidRPr="00000000">
        <w:rPr>
          <w:rtl w:val="0"/>
        </w:rPr>
      </w:r>
    </w:p>
    <w:p w:rsidR="00000000" w:rsidDel="00000000" w:rsidP="00000000" w:rsidRDefault="00000000" w:rsidRPr="00000000" w14:paraId="000000B8">
      <w:pPr>
        <w:numPr>
          <w:ilvl w:val="1"/>
          <w:numId w:val="1"/>
        </w:numPr>
        <w:spacing w:after="0" w:afterAutospacing="0" w:before="0" w:beforeAutospacing="0" w:line="240" w:lineRule="auto"/>
        <w:ind w:left="144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Verify that serviced equipment is functioning properly.</w:t>
      </w:r>
    </w:p>
    <w:p w:rsidR="00000000" w:rsidDel="00000000" w:rsidP="00000000" w:rsidRDefault="00000000" w:rsidRPr="00000000" w14:paraId="000000B9">
      <w:pPr>
        <w:numPr>
          <w:ilvl w:val="1"/>
          <w:numId w:val="1"/>
        </w:numPr>
        <w:spacing w:after="0" w:afterAutospacing="0" w:before="0" w:beforeAutospacing="0" w:line="240" w:lineRule="auto"/>
        <w:ind w:left="1440" w:hanging="360"/>
        <w:rPr>
          <w:rFonts w:ascii="Arial" w:cs="Arial" w:eastAsia="Arial" w:hAnsi="Arial"/>
          <w:color w:val="ffffff"/>
          <w:sz w:val="22"/>
          <w:szCs w:val="22"/>
          <w:highlight w:val="white"/>
        </w:rPr>
      </w:pPr>
      <w:r w:rsidDel="00000000" w:rsidR="00000000" w:rsidRPr="00000000">
        <w:rPr>
          <w:rtl w:val="0"/>
        </w:rPr>
      </w:r>
    </w:p>
    <w:p w:rsidR="00000000" w:rsidDel="00000000" w:rsidP="00000000" w:rsidRDefault="00000000" w:rsidRPr="00000000" w14:paraId="000000BA">
      <w:pPr>
        <w:numPr>
          <w:ilvl w:val="1"/>
          <w:numId w:val="1"/>
        </w:numPr>
        <w:spacing w:after="240" w:before="0" w:beforeAutospacing="0" w:line="240" w:lineRule="auto"/>
        <w:ind w:left="144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Notify all affected employees that the machine is ready for operation.</w:t>
      </w:r>
    </w:p>
    <w:p w:rsidR="00000000" w:rsidDel="00000000" w:rsidP="00000000" w:rsidRDefault="00000000" w:rsidRPr="00000000" w14:paraId="000000BB">
      <w:pPr>
        <w:spacing w:line="360" w:lineRule="auto"/>
        <w:rPr/>
      </w:pPr>
      <w:r w:rsidDel="00000000" w:rsidR="00000000" w:rsidRPr="00000000">
        <w:rPr>
          <w:rtl w:val="0"/>
        </w:rPr>
      </w:r>
    </w:p>
    <w:p w:rsidR="00000000" w:rsidDel="00000000" w:rsidP="00000000" w:rsidRDefault="00000000" w:rsidRPr="00000000" w14:paraId="000000BC">
      <w:pPr>
        <w:spacing w:line="360" w:lineRule="auto"/>
        <w:rPr/>
      </w:pPr>
      <w:r w:rsidDel="00000000" w:rsidR="00000000" w:rsidRPr="00000000">
        <w:rPr>
          <w:rtl w:val="0"/>
        </w:rPr>
      </w:r>
    </w:p>
    <w:p w:rsidR="00000000" w:rsidDel="00000000" w:rsidP="00000000" w:rsidRDefault="00000000" w:rsidRPr="00000000" w14:paraId="000000BD">
      <w:pPr>
        <w:spacing w:line="360" w:lineRule="auto"/>
        <w:rPr/>
      </w:pPr>
      <w:r w:rsidDel="00000000" w:rsidR="00000000" w:rsidRPr="00000000">
        <w:rPr>
          <w:rtl w:val="0"/>
        </w:rPr>
      </w:r>
    </w:p>
    <w:p w:rsidR="00000000" w:rsidDel="00000000" w:rsidP="00000000" w:rsidRDefault="00000000" w:rsidRPr="00000000" w14:paraId="000000BE">
      <w:pPr>
        <w:spacing w:line="360" w:lineRule="auto"/>
        <w:rPr/>
      </w:pPr>
      <w:r w:rsidDel="00000000" w:rsidR="00000000" w:rsidRPr="00000000">
        <w:rPr>
          <w:rtl w:val="0"/>
        </w:rPr>
      </w:r>
    </w:p>
    <w:p w:rsidR="00000000" w:rsidDel="00000000" w:rsidP="00000000" w:rsidRDefault="00000000" w:rsidRPr="00000000" w14:paraId="000000BF">
      <w:pPr>
        <w:spacing w:line="360" w:lineRule="auto"/>
        <w:rPr>
          <w:i w:val="1"/>
          <w:iCs w:val="1"/>
        </w:rPr>
      </w:pPr>
      <w:r w:rsidDel="00000000" w:rsidR="00000000" w:rsidRPr="00000000">
        <w:rPr>
          <w:i w:val="1"/>
          <w:iCs w:val="1"/>
          <w:rtl w:val="0"/>
        </w:rPr>
        <w:t xml:space="preserve">Appendix B - LOTO Authorization Form</w:t>
      </w:r>
    </w:p>
    <w:p w:rsidR="00000000" w:rsidDel="00000000" w:rsidP="00000000" w:rsidRDefault="00000000" w:rsidRPr="00000000" w14:paraId="000000C0">
      <w:pPr>
        <w:pStyle w:val="Heading1"/>
        <w:keepNext w:val="0"/>
        <w:keepLines w:val="0"/>
        <w:widowControl w:val="0"/>
        <w:spacing w:after="120" w:before="0" w:line="275.9999942779541" w:lineRule="auto"/>
        <w:rPr>
          <w:rFonts w:ascii="Google Sans" w:cs="Google Sans" w:eastAsia="Google Sans" w:hAnsi="Google Sans"/>
          <w:b w:val="1"/>
          <w:bCs w:val="1"/>
          <w:color w:val="1b1c1d"/>
          <w:sz w:val="48"/>
          <w:szCs w:val="48"/>
        </w:rPr>
      </w:pPr>
      <w:r w:rsidDel="00000000" w:rsidR="00000000" w:rsidRPr="00000000">
        <w:rPr>
          <w:rFonts w:ascii="Google Sans" w:cs="Google Sans" w:eastAsia="Google Sans" w:hAnsi="Google Sans"/>
          <w:b w:val="1"/>
          <w:bCs w:val="1"/>
          <w:color w:val="1b1c1d"/>
          <w:sz w:val="48"/>
          <w:szCs w:val="48"/>
          <w:rtl w:val="0"/>
        </w:rPr>
        <w:t xml:space="preserve">Authorized Employee Training and Certification Record</w:t>
      </w:r>
    </w:p>
    <w:p w:rsidR="00000000" w:rsidDel="00000000" w:rsidP="00000000" w:rsidRDefault="00000000" w:rsidRPr="00000000" w14:paraId="000000C1">
      <w:pPr>
        <w:pStyle w:val="Heading2"/>
        <w:keepNext w:val="0"/>
        <w:keepLines w:val="0"/>
        <w:widowControl w:val="0"/>
        <w:spacing w:after="120" w:before="0" w:line="275.9999942779541" w:lineRule="auto"/>
        <w:rPr>
          <w:rFonts w:ascii="Google Sans" w:cs="Google Sans" w:eastAsia="Google Sans" w:hAnsi="Google Sans"/>
          <w:b w:val="1"/>
          <w:bCs w:val="1"/>
          <w:color w:val="1b1c1d"/>
          <w:sz w:val="36"/>
          <w:szCs w:val="36"/>
        </w:rPr>
      </w:pPr>
      <w:r w:rsidDel="00000000" w:rsidR="00000000" w:rsidRPr="00000000">
        <w:rPr>
          <w:rFonts w:ascii="Google Sans" w:cs="Google Sans" w:eastAsia="Google Sans" w:hAnsi="Google Sans"/>
          <w:b w:val="1"/>
          <w:bCs w:val="1"/>
          <w:color w:val="1b1c1d"/>
          <w:sz w:val="36"/>
          <w:szCs w:val="36"/>
          <w:rtl w:val="0"/>
        </w:rPr>
        <w:t xml:space="preserve">Control of Hazardous Energy (Lockout/Tagout) - OSHA Standard 29 CFR 1910.147</w:t>
      </w:r>
    </w:p>
    <w:p w:rsidR="00000000" w:rsidDel="00000000" w:rsidP="00000000" w:rsidRDefault="00000000" w:rsidRPr="00000000" w14:paraId="000000C2">
      <w:pPr>
        <w:widowControl w:val="0"/>
        <w:spacing w:after="240" w:line="275.9999942779541" w:lineRule="auto"/>
        <w:rPr>
          <w:rFonts w:ascii="Google Sans Text" w:cs="Google Sans Text" w:eastAsia="Google Sans Text" w:hAnsi="Google Sans Text"/>
          <w:color w:val="1b1c1d"/>
          <w:sz w:val="22"/>
          <w:szCs w:val="22"/>
        </w:rPr>
      </w:pPr>
      <w:r w:rsidDel="00000000" w:rsidR="00000000" w:rsidRPr="00000000">
        <w:rPr>
          <w:rFonts w:ascii="Google Sans Text" w:cs="Google Sans Text" w:eastAsia="Google Sans Text" w:hAnsi="Google Sans Text"/>
          <w:b w:val="1"/>
          <w:bCs w:val="1"/>
          <w:color w:val="1b1c1d"/>
          <w:sz w:val="22"/>
          <w:szCs w:val="22"/>
          <w:rtl w:val="0"/>
        </w:rPr>
        <w:t xml:space="preserve">Employee Name:</w:t>
      </w:r>
      <w:r w:rsidDel="00000000" w:rsidR="00000000" w:rsidRPr="00000000">
        <w:rPr>
          <w:rFonts w:ascii="Google Sans Text" w:cs="Google Sans Text" w:eastAsia="Google Sans Text" w:hAnsi="Google Sans Text"/>
          <w:color w:val="1b1c1d"/>
          <w:sz w:val="22"/>
          <w:szCs w:val="22"/>
          <w:rtl w:val="0"/>
        </w:rPr>
        <w:t xml:space="preserve"> _________________________________________</w:t>
      </w:r>
    </w:p>
    <w:p w:rsidR="00000000" w:rsidDel="00000000" w:rsidP="00000000" w:rsidRDefault="00000000" w:rsidRPr="00000000" w14:paraId="000000C3">
      <w:pPr>
        <w:widowControl w:val="0"/>
        <w:spacing w:after="240" w:line="275.9999942779541" w:lineRule="auto"/>
        <w:rPr>
          <w:rFonts w:ascii="Google Sans Text" w:cs="Google Sans Text" w:eastAsia="Google Sans Text" w:hAnsi="Google Sans Text"/>
          <w:color w:val="1b1c1d"/>
          <w:sz w:val="22"/>
          <w:szCs w:val="22"/>
        </w:rPr>
      </w:pPr>
      <w:r w:rsidDel="00000000" w:rsidR="00000000" w:rsidRPr="00000000">
        <w:rPr>
          <w:rFonts w:ascii="Google Sans Text" w:cs="Google Sans Text" w:eastAsia="Google Sans Text" w:hAnsi="Google Sans Text"/>
          <w:b w:val="1"/>
          <w:bCs w:val="1"/>
          <w:color w:val="1b1c1d"/>
          <w:sz w:val="22"/>
          <w:szCs w:val="22"/>
          <w:rtl w:val="0"/>
        </w:rPr>
        <w:t xml:space="preserve">Department:</w:t>
      </w:r>
      <w:r w:rsidDel="00000000" w:rsidR="00000000" w:rsidRPr="00000000">
        <w:rPr>
          <w:rFonts w:ascii="Google Sans Text" w:cs="Google Sans Text" w:eastAsia="Google Sans Text" w:hAnsi="Google Sans Text"/>
          <w:color w:val="1b1c1d"/>
          <w:sz w:val="22"/>
          <w:szCs w:val="22"/>
          <w:rtl w:val="0"/>
        </w:rPr>
        <w:t xml:space="preserve"> ___________________________________________</w:t>
      </w:r>
    </w:p>
    <w:p w:rsidR="00000000" w:rsidDel="00000000" w:rsidP="00000000" w:rsidRDefault="00000000" w:rsidRPr="00000000" w14:paraId="000000C4">
      <w:pPr>
        <w:widowControl w:val="0"/>
        <w:spacing w:after="240" w:line="275.9999942779541" w:lineRule="auto"/>
        <w:rPr>
          <w:rFonts w:ascii="Google Sans Text" w:cs="Google Sans Text" w:eastAsia="Google Sans Text" w:hAnsi="Google Sans Text"/>
          <w:color w:val="1b1c1d"/>
          <w:sz w:val="22"/>
          <w:szCs w:val="22"/>
        </w:rPr>
      </w:pPr>
      <w:r w:rsidDel="00000000" w:rsidR="00000000" w:rsidRPr="00000000">
        <w:rPr>
          <w:rFonts w:ascii="Google Sans Text" w:cs="Google Sans Text" w:eastAsia="Google Sans Text" w:hAnsi="Google Sans Text"/>
          <w:b w:val="1"/>
          <w:bCs w:val="1"/>
          <w:color w:val="1b1c1d"/>
          <w:sz w:val="22"/>
          <w:szCs w:val="22"/>
          <w:rtl w:val="0"/>
        </w:rPr>
        <w:t xml:space="preserve">Date of Initial Training/Authorization:</w:t>
      </w:r>
      <w:r w:rsidDel="00000000" w:rsidR="00000000" w:rsidRPr="00000000">
        <w:rPr>
          <w:rFonts w:ascii="Google Sans Text" w:cs="Google Sans Text" w:eastAsia="Google Sans Text" w:hAnsi="Google Sans Text"/>
          <w:color w:val="1b1c1d"/>
          <w:sz w:val="22"/>
          <w:szCs w:val="22"/>
          <w:rtl w:val="0"/>
        </w:rPr>
        <w:t xml:space="preserve"> __________________________</w:t>
      </w:r>
    </w:p>
    <w:p w:rsidR="00000000" w:rsidDel="00000000" w:rsidP="00000000" w:rsidRDefault="00000000" w:rsidRPr="00000000" w14:paraId="000000C5">
      <w:pPr>
        <w:pStyle w:val="Heading2"/>
        <w:keepNext w:val="0"/>
        <w:keepLines w:val="0"/>
        <w:widowControl w:val="0"/>
        <w:spacing w:after="120" w:before="0" w:line="275.9999942779541" w:lineRule="auto"/>
        <w:rPr>
          <w:rFonts w:ascii="Google Sans" w:cs="Google Sans" w:eastAsia="Google Sans" w:hAnsi="Google Sans"/>
          <w:b w:val="1"/>
          <w:bCs w:val="1"/>
          <w:color w:val="1b1c1d"/>
          <w:sz w:val="36"/>
          <w:szCs w:val="36"/>
        </w:rPr>
      </w:pPr>
      <w:r w:rsidDel="00000000" w:rsidR="00000000" w:rsidRPr="00000000">
        <w:rPr>
          <w:rFonts w:ascii="Google Sans" w:cs="Google Sans" w:eastAsia="Google Sans" w:hAnsi="Google Sans"/>
          <w:b w:val="1"/>
          <w:bCs w:val="1"/>
          <w:color w:val="1b1c1d"/>
          <w:sz w:val="36"/>
          <w:szCs w:val="36"/>
          <w:rtl w:val="0"/>
        </w:rPr>
        <w:t xml:space="preserve">1. Purpose of Authorization</w:t>
      </w:r>
    </w:p>
    <w:p w:rsidR="00000000" w:rsidDel="00000000" w:rsidP="00000000" w:rsidRDefault="00000000" w:rsidRPr="00000000" w14:paraId="000000C6">
      <w:pPr>
        <w:widowControl w:val="0"/>
        <w:spacing w:after="240" w:line="275.9999942779541" w:lineRule="auto"/>
        <w:rPr>
          <w:rFonts w:ascii="Google Sans Text" w:cs="Google Sans Text" w:eastAsia="Google Sans Text" w:hAnsi="Google Sans Text"/>
          <w:color w:val="1b1c1d"/>
          <w:sz w:val="22"/>
          <w:szCs w:val="22"/>
        </w:rPr>
      </w:pPr>
      <w:r w:rsidDel="00000000" w:rsidR="00000000" w:rsidRPr="00000000">
        <w:rPr>
          <w:rFonts w:ascii="Google Sans Text" w:cs="Google Sans Text" w:eastAsia="Google Sans Text" w:hAnsi="Google Sans Text"/>
          <w:color w:val="1b1c1d"/>
          <w:sz w:val="22"/>
          <w:szCs w:val="22"/>
          <w:rtl w:val="0"/>
        </w:rPr>
        <w:t xml:space="preserve">This document certifies that the named employee has been trained, demonstrated proficiency, and is officially authorized by the employer to perform Lockout/Tagout (LOTO) procedures for the control of hazardous energy sources, as defined by the Occupational Safety and Health Administration (OSHA).</w:t>
      </w:r>
    </w:p>
    <w:p w:rsidR="00000000" w:rsidDel="00000000" w:rsidP="00000000" w:rsidRDefault="00000000" w:rsidRPr="00000000" w14:paraId="000000C7">
      <w:pPr>
        <w:pStyle w:val="Heading2"/>
        <w:keepNext w:val="0"/>
        <w:keepLines w:val="0"/>
        <w:widowControl w:val="0"/>
        <w:spacing w:after="120" w:before="0" w:line="275.9999942779541" w:lineRule="auto"/>
        <w:rPr>
          <w:rFonts w:ascii="Google Sans" w:cs="Google Sans" w:eastAsia="Google Sans" w:hAnsi="Google Sans"/>
          <w:b w:val="1"/>
          <w:bCs w:val="1"/>
          <w:color w:val="1b1c1d"/>
          <w:sz w:val="36"/>
          <w:szCs w:val="36"/>
        </w:rPr>
      </w:pPr>
      <w:r w:rsidDel="00000000" w:rsidR="00000000" w:rsidRPr="00000000">
        <w:rPr>
          <w:rFonts w:ascii="Google Sans" w:cs="Google Sans" w:eastAsia="Google Sans" w:hAnsi="Google Sans"/>
          <w:b w:val="1"/>
          <w:bCs w:val="1"/>
          <w:color w:val="1b1c1d"/>
          <w:sz w:val="36"/>
          <w:szCs w:val="36"/>
          <w:rtl w:val="0"/>
        </w:rPr>
        <w:t xml:space="preserve">2. Key Definitions</w:t>
      </w:r>
    </w:p>
    <w:sdt>
      <w:sdtPr>
        <w:lock w:val="contentLocked"/>
        <w:id w:val="-1335252743"/>
        <w:tag w:val="goog_rdk_0"/>
      </w:sdtPr>
      <w:sdtContent>
        <w:tbl>
          <w:tblPr>
            <w:tblStyle w:val="Table2"/>
            <w:tblW w:w="9360.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4680"/>
            <w:gridCol w:w="4680"/>
            <w:tblGridChange w:id="0">
              <w:tblGrid>
                <w:gridCol w:w="4680"/>
                <w:gridCol w:w="468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C8">
                <w:pPr>
                  <w:widowControl w:val="0"/>
                  <w:spacing w:after="120" w:before="120" w:line="275.9999942779541" w:lineRule="auto"/>
                  <w:rPr>
                    <w:rFonts w:ascii="Google Sans Text" w:cs="Google Sans Text" w:eastAsia="Google Sans Text" w:hAnsi="Google Sans Text"/>
                    <w:b w:val="1"/>
                    <w:bCs w:val="1"/>
                    <w:color w:val="1b1c1d"/>
                    <w:sz w:val="22"/>
                    <w:szCs w:val="22"/>
                  </w:rPr>
                </w:pPr>
                <w:r w:rsidDel="00000000" w:rsidR="00000000" w:rsidRPr="00000000">
                  <w:rPr>
                    <w:rFonts w:ascii="Google Sans Text" w:cs="Google Sans Text" w:eastAsia="Google Sans Text" w:hAnsi="Google Sans Text"/>
                    <w:b w:val="1"/>
                    <w:bCs w:val="1"/>
                    <w:color w:val="1b1c1d"/>
                    <w:sz w:val="22"/>
                    <w:szCs w:val="22"/>
                    <w:rtl w:val="0"/>
                  </w:rPr>
                  <w:t xml:space="preserve">Term</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C9">
                <w:pPr>
                  <w:widowControl w:val="0"/>
                  <w:spacing w:after="120" w:before="120" w:line="275.9999942779541" w:lineRule="auto"/>
                  <w:rPr>
                    <w:rFonts w:ascii="Google Sans Text" w:cs="Google Sans Text" w:eastAsia="Google Sans Text" w:hAnsi="Google Sans Text"/>
                    <w:b w:val="1"/>
                    <w:bCs w:val="1"/>
                    <w:color w:val="1b1c1d"/>
                    <w:sz w:val="22"/>
                    <w:szCs w:val="22"/>
                  </w:rPr>
                </w:pPr>
                <w:r w:rsidDel="00000000" w:rsidR="00000000" w:rsidRPr="00000000">
                  <w:rPr>
                    <w:rFonts w:ascii="Google Sans Text" w:cs="Google Sans Text" w:eastAsia="Google Sans Text" w:hAnsi="Google Sans Text"/>
                    <w:b w:val="1"/>
                    <w:bCs w:val="1"/>
                    <w:color w:val="1b1c1d"/>
                    <w:sz w:val="22"/>
                    <w:szCs w:val="22"/>
                    <w:rtl w:val="0"/>
                  </w:rPr>
                  <w:t xml:space="preserve">Definition and Responsibility</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CA">
                <w:pPr>
                  <w:widowControl w:val="0"/>
                  <w:spacing w:after="0" w:line="275.9999942779541" w:lineRule="auto"/>
                  <w:rPr>
                    <w:rFonts w:ascii="Google Sans Text" w:cs="Google Sans Text" w:eastAsia="Google Sans Text" w:hAnsi="Google Sans Text"/>
                    <w:b w:val="1"/>
                    <w:bCs w:val="1"/>
                    <w:color w:val="1b1c1d"/>
                    <w:sz w:val="22"/>
                    <w:szCs w:val="22"/>
                  </w:rPr>
                </w:pPr>
                <w:r w:rsidDel="00000000" w:rsidR="00000000" w:rsidRPr="00000000">
                  <w:rPr>
                    <w:rFonts w:ascii="Google Sans Text" w:cs="Google Sans Text" w:eastAsia="Google Sans Text" w:hAnsi="Google Sans Text"/>
                    <w:b w:val="1"/>
                    <w:bCs w:val="1"/>
                    <w:color w:val="1b1c1d"/>
                    <w:sz w:val="22"/>
                    <w:szCs w:val="22"/>
                    <w:rtl w:val="0"/>
                  </w:rPr>
                  <w:t xml:space="preserve">Authorized Employee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CB">
                <w:pPr>
                  <w:widowControl w:val="0"/>
                  <w:spacing w:after="0" w:line="275.9999942779541" w:lineRule="auto"/>
                  <w:rPr>
                    <w:rFonts w:ascii="Google Sans Text" w:cs="Google Sans Text" w:eastAsia="Google Sans Text" w:hAnsi="Google Sans Text"/>
                    <w:color w:val="1b1c1d"/>
                    <w:sz w:val="22"/>
                    <w:szCs w:val="22"/>
                  </w:rPr>
                </w:pPr>
                <w:r w:rsidDel="00000000" w:rsidR="00000000" w:rsidRPr="00000000">
                  <w:rPr>
                    <w:rFonts w:ascii="Google Sans Text" w:cs="Google Sans Text" w:eastAsia="Google Sans Text" w:hAnsi="Google Sans Text"/>
                    <w:b w:val="1"/>
                    <w:bCs w:val="1"/>
                    <w:color w:val="1b1c1d"/>
                    <w:sz w:val="22"/>
                    <w:szCs w:val="22"/>
                    <w:rtl w:val="0"/>
                  </w:rPr>
                  <w:t xml:space="preserve">The person who locks or tags out machines or equipment to perform servicing or maintenance on that machine or equipment.</w:t>
                </w:r>
                <w:r w:rsidDel="00000000" w:rsidR="00000000" w:rsidRPr="00000000">
                  <w:rPr>
                    <w:rFonts w:ascii="Google Sans Text" w:cs="Google Sans Text" w:eastAsia="Google Sans Text" w:hAnsi="Google Sans Text"/>
                    <w:color w:val="1b1c1d"/>
                    <w:sz w:val="22"/>
                    <w:szCs w:val="22"/>
                    <w:rtl w:val="0"/>
                  </w:rPr>
                  <w:t xml:space="preserve"> This employee is primarily responsible for ensuring the machine is de-energized and zero energy state is achieved before work begins.</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CC">
                <w:pPr>
                  <w:widowControl w:val="0"/>
                  <w:spacing w:after="0" w:line="275.9999942779541" w:lineRule="auto"/>
                  <w:rPr>
                    <w:rFonts w:ascii="Google Sans Text" w:cs="Google Sans Text" w:eastAsia="Google Sans Text" w:hAnsi="Google Sans Text"/>
                    <w:b w:val="1"/>
                    <w:bCs w:val="1"/>
                    <w:color w:val="1b1c1d"/>
                    <w:sz w:val="22"/>
                    <w:szCs w:val="22"/>
                  </w:rPr>
                </w:pPr>
                <w:r w:rsidDel="00000000" w:rsidR="00000000" w:rsidRPr="00000000">
                  <w:rPr>
                    <w:rFonts w:ascii="Google Sans Text" w:cs="Google Sans Text" w:eastAsia="Google Sans Text" w:hAnsi="Google Sans Text"/>
                    <w:b w:val="1"/>
                    <w:bCs w:val="1"/>
                    <w:color w:val="1b1c1d"/>
                    <w:sz w:val="22"/>
                    <w:szCs w:val="22"/>
                    <w:rtl w:val="0"/>
                  </w:rPr>
                  <w:t xml:space="preserve">Affected Employee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CD">
                <w:pPr>
                  <w:widowControl w:val="0"/>
                  <w:spacing w:after="0" w:line="275.9999942779541" w:lineRule="auto"/>
                  <w:rPr>
                    <w:rFonts w:ascii="Google Sans Text" w:cs="Google Sans Text" w:eastAsia="Google Sans Text" w:hAnsi="Google Sans Text"/>
                    <w:color w:val="1b1c1d"/>
                    <w:sz w:val="22"/>
                    <w:szCs w:val="22"/>
                  </w:rPr>
                </w:pPr>
                <w:r w:rsidDel="00000000" w:rsidR="00000000" w:rsidRPr="00000000">
                  <w:rPr>
                    <w:rFonts w:ascii="Google Sans Text" w:cs="Google Sans Text" w:eastAsia="Google Sans Text" w:hAnsi="Google Sans Text"/>
                    <w:color w:val="1b1c1d"/>
                    <w:sz w:val="22"/>
                    <w:szCs w:val="22"/>
                    <w:rtl w:val="0"/>
                  </w:rPr>
                  <w:t xml:space="preserve">An employee whose job requires them to operate a machine or equipment on which servicing or maintenance is being performed, or whose job is performed in an area where LOTO is being utilized. Affected employees are </w:t>
                </w:r>
                <w:r w:rsidDel="00000000" w:rsidR="00000000" w:rsidRPr="00000000">
                  <w:rPr>
                    <w:rFonts w:ascii="Google Sans Text" w:cs="Google Sans Text" w:eastAsia="Google Sans Text" w:hAnsi="Google Sans Text"/>
                    <w:i w:val="1"/>
                    <w:iCs w:val="1"/>
                    <w:color w:val="1b1c1d"/>
                    <w:sz w:val="22"/>
                    <w:szCs w:val="22"/>
                    <w:rtl w:val="0"/>
                  </w:rPr>
                  <w:t xml:space="preserve">not</w:t>
                </w:r>
                <w:r w:rsidDel="00000000" w:rsidR="00000000" w:rsidRPr="00000000">
                  <w:rPr>
                    <w:rFonts w:ascii="Google Sans Text" w:cs="Google Sans Text" w:eastAsia="Google Sans Text" w:hAnsi="Google Sans Text"/>
                    <w:color w:val="1b1c1d"/>
                    <w:sz w:val="22"/>
                    <w:szCs w:val="22"/>
                    <w:rtl w:val="0"/>
                  </w:rPr>
                  <w:t xml:space="preserve"> permitted to apply or remove LOTO devices, but must respect them.</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CE">
                <w:pPr>
                  <w:widowControl w:val="0"/>
                  <w:spacing w:after="0" w:line="275.9999942779541" w:lineRule="auto"/>
                  <w:rPr>
                    <w:rFonts w:ascii="Google Sans Text" w:cs="Google Sans Text" w:eastAsia="Google Sans Text" w:hAnsi="Google Sans Text"/>
                    <w:b w:val="1"/>
                    <w:bCs w:val="1"/>
                    <w:color w:val="1b1c1d"/>
                    <w:sz w:val="22"/>
                    <w:szCs w:val="22"/>
                  </w:rPr>
                </w:pPr>
                <w:r w:rsidDel="00000000" w:rsidR="00000000" w:rsidRPr="00000000">
                  <w:rPr>
                    <w:rFonts w:ascii="Google Sans Text" w:cs="Google Sans Text" w:eastAsia="Google Sans Text" w:hAnsi="Google Sans Text"/>
                    <w:b w:val="1"/>
                    <w:bCs w:val="1"/>
                    <w:color w:val="1b1c1d"/>
                    <w:sz w:val="22"/>
                    <w:szCs w:val="22"/>
                    <w:rtl w:val="0"/>
                  </w:rPr>
                  <w:t xml:space="preserve">Lockout</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CF">
                <w:pPr>
                  <w:widowControl w:val="0"/>
                  <w:spacing w:after="0" w:line="275.9999942779541" w:lineRule="auto"/>
                  <w:rPr>
                    <w:rFonts w:ascii="Google Sans Text" w:cs="Google Sans Text" w:eastAsia="Google Sans Text" w:hAnsi="Google Sans Text"/>
                    <w:color w:val="1b1c1d"/>
                    <w:sz w:val="22"/>
                    <w:szCs w:val="22"/>
                  </w:rPr>
                </w:pPr>
                <w:r w:rsidDel="00000000" w:rsidR="00000000" w:rsidRPr="00000000">
                  <w:rPr>
                    <w:rFonts w:ascii="Google Sans Text" w:cs="Google Sans Text" w:eastAsia="Google Sans Text" w:hAnsi="Google Sans Text"/>
                    <w:color w:val="1b1c1d"/>
                    <w:sz w:val="22"/>
                    <w:szCs w:val="22"/>
                    <w:rtl w:val="0"/>
                  </w:rPr>
                  <w:t xml:space="preserve">The placement of a lock or physical device on an energy-isolating device, ensuring that the machine or equipment cannot be operated until the LOTO device is removed.</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D0">
                <w:pPr>
                  <w:widowControl w:val="0"/>
                  <w:spacing w:after="0" w:line="275.9999942779541" w:lineRule="auto"/>
                  <w:rPr>
                    <w:rFonts w:ascii="Google Sans Text" w:cs="Google Sans Text" w:eastAsia="Google Sans Text" w:hAnsi="Google Sans Text"/>
                    <w:b w:val="1"/>
                    <w:bCs w:val="1"/>
                    <w:color w:val="1b1c1d"/>
                    <w:sz w:val="22"/>
                    <w:szCs w:val="22"/>
                  </w:rPr>
                </w:pPr>
                <w:r w:rsidDel="00000000" w:rsidR="00000000" w:rsidRPr="00000000">
                  <w:rPr>
                    <w:rFonts w:ascii="Google Sans Text" w:cs="Google Sans Text" w:eastAsia="Google Sans Text" w:hAnsi="Google Sans Text"/>
                    <w:b w:val="1"/>
                    <w:bCs w:val="1"/>
                    <w:color w:val="1b1c1d"/>
                    <w:sz w:val="22"/>
                    <w:szCs w:val="22"/>
                    <w:rtl w:val="0"/>
                  </w:rPr>
                  <w:t xml:space="preserve">Tagout</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D1">
                <w:pPr>
                  <w:widowControl w:val="0"/>
                  <w:spacing w:after="0" w:line="275.9999942779541" w:lineRule="auto"/>
                  <w:rPr>
                    <w:rFonts w:ascii="Google Sans Text" w:cs="Google Sans Text" w:eastAsia="Google Sans Text" w:hAnsi="Google Sans Text"/>
                    <w:color w:val="1b1c1d"/>
                    <w:sz w:val="22"/>
                    <w:szCs w:val="22"/>
                  </w:rPr>
                </w:pPr>
                <w:r w:rsidDel="00000000" w:rsidR="00000000" w:rsidRPr="00000000">
                  <w:rPr>
                    <w:rFonts w:ascii="Google Sans Text" w:cs="Google Sans Text" w:eastAsia="Google Sans Text" w:hAnsi="Google Sans Text"/>
                    <w:color w:val="1b1c1d"/>
                    <w:sz w:val="22"/>
                    <w:szCs w:val="22"/>
                    <w:rtl w:val="0"/>
                  </w:rPr>
                  <w:t xml:space="preserve">The placement of a prominent warning tag on an energy-isolating device, indicating that the equipment must not be operated. This provides warning only and does not provide the physical restraint of a lock.</w:t>
                </w:r>
              </w:p>
            </w:tc>
          </w:tr>
        </w:tbl>
      </w:sdtContent>
    </w:sdt>
    <w:p w:rsidR="00000000" w:rsidDel="00000000" w:rsidP="00000000" w:rsidRDefault="00000000" w:rsidRPr="00000000" w14:paraId="000000D2">
      <w:pPr>
        <w:pStyle w:val="Heading2"/>
        <w:keepNext w:val="0"/>
        <w:keepLines w:val="0"/>
        <w:widowControl w:val="0"/>
        <w:spacing w:after="120" w:before="480" w:line="275.9999942779541" w:lineRule="auto"/>
        <w:rPr>
          <w:rFonts w:ascii="Google Sans" w:cs="Google Sans" w:eastAsia="Google Sans" w:hAnsi="Google Sans"/>
          <w:b w:val="1"/>
          <w:bCs w:val="1"/>
          <w:color w:val="1b1c1d"/>
          <w:sz w:val="36"/>
          <w:szCs w:val="36"/>
        </w:rPr>
      </w:pPr>
      <w:r w:rsidDel="00000000" w:rsidR="00000000" w:rsidRPr="00000000">
        <w:rPr>
          <w:rFonts w:ascii="Google Sans" w:cs="Google Sans" w:eastAsia="Google Sans" w:hAnsi="Google Sans"/>
          <w:b w:val="1"/>
          <w:bCs w:val="1"/>
          <w:color w:val="1b1c1d"/>
          <w:sz w:val="36"/>
          <w:szCs w:val="36"/>
          <w:rtl w:val="0"/>
        </w:rPr>
        <w:t xml:space="preserve">3. Initial Training and Responsibilities of an Authorized Employee</w:t>
      </w:r>
    </w:p>
    <w:p w:rsidR="00000000" w:rsidDel="00000000" w:rsidP="00000000" w:rsidRDefault="00000000" w:rsidRPr="00000000" w14:paraId="000000D3">
      <w:pPr>
        <w:widowControl w:val="0"/>
        <w:spacing w:after="240" w:line="275.9999942779541" w:lineRule="auto"/>
        <w:rPr>
          <w:rFonts w:ascii="Google Sans Text" w:cs="Google Sans Text" w:eastAsia="Google Sans Text" w:hAnsi="Google Sans Text"/>
          <w:color w:val="1b1c1d"/>
          <w:sz w:val="22"/>
          <w:szCs w:val="22"/>
        </w:rPr>
      </w:pPr>
      <w:r w:rsidDel="00000000" w:rsidR="00000000" w:rsidRPr="00000000">
        <w:rPr>
          <w:rFonts w:ascii="Google Sans Text" w:cs="Google Sans Text" w:eastAsia="Google Sans Text" w:hAnsi="Google Sans Text"/>
          <w:color w:val="1b1c1d"/>
          <w:sz w:val="22"/>
          <w:szCs w:val="22"/>
          <w:rtl w:val="0"/>
        </w:rPr>
        <w:t xml:space="preserve">The Authorized Employee must be proficient in the following aspects and will be held responsible for executing these procedures correctly:</w:t>
      </w:r>
    </w:p>
    <w:p w:rsidR="00000000" w:rsidDel="00000000" w:rsidP="00000000" w:rsidRDefault="00000000" w:rsidRPr="00000000" w14:paraId="000000D4">
      <w:pPr>
        <w:pStyle w:val="Heading3"/>
        <w:keepNext w:val="0"/>
        <w:keepLines w:val="0"/>
        <w:widowControl w:val="0"/>
        <w:spacing w:after="120" w:before="0" w:line="275.9999942779541" w:lineRule="auto"/>
        <w:rPr>
          <w:rFonts w:ascii="Google Sans" w:cs="Google Sans" w:eastAsia="Google Sans" w:hAnsi="Google Sans"/>
          <w:b w:val="1"/>
          <w:bCs w:val="1"/>
          <w:color w:val="1b1c1d"/>
        </w:rPr>
      </w:pPr>
      <w:r w:rsidDel="00000000" w:rsidR="00000000" w:rsidRPr="00000000">
        <w:rPr>
          <w:rFonts w:ascii="Google Sans" w:cs="Google Sans" w:eastAsia="Google Sans" w:hAnsi="Google Sans"/>
          <w:b w:val="1"/>
          <w:bCs w:val="1"/>
          <w:color w:val="1b1c1d"/>
          <w:rtl w:val="0"/>
        </w:rPr>
        <w:t xml:space="preserve">A. Recognition of Hazardous Energy Sources</w:t>
      </w:r>
    </w:p>
    <w:p w:rsidR="00000000" w:rsidDel="00000000" w:rsidP="00000000" w:rsidRDefault="00000000" w:rsidRPr="00000000" w14:paraId="000000D5">
      <w:pPr>
        <w:widowControl w:val="0"/>
        <w:spacing w:after="120" w:line="275.9999942779541" w:lineRule="auto"/>
        <w:rPr>
          <w:rFonts w:ascii="Google Sans Text" w:cs="Google Sans Text" w:eastAsia="Google Sans Text" w:hAnsi="Google Sans Text"/>
          <w:color w:val="1b1c1d"/>
          <w:sz w:val="22"/>
          <w:szCs w:val="22"/>
        </w:rPr>
      </w:pPr>
      <w:r w:rsidDel="00000000" w:rsidR="00000000" w:rsidRPr="00000000">
        <w:rPr>
          <w:rFonts w:ascii="Google Sans Text" w:cs="Google Sans Text" w:eastAsia="Google Sans Text" w:hAnsi="Google Sans Text"/>
          <w:color w:val="1b1c1d"/>
          <w:sz w:val="22"/>
          <w:szCs w:val="22"/>
          <w:rtl w:val="0"/>
        </w:rPr>
        <w:t xml:space="preserve">The Authorized Employee must be able to recognize all types of hazardous energy present in the workplace and the methods required for their control.</w:t>
      </w:r>
    </w:p>
    <w:p w:rsidR="00000000" w:rsidDel="00000000" w:rsidP="00000000" w:rsidRDefault="00000000" w:rsidRPr="00000000" w14:paraId="000000D6">
      <w:pPr>
        <w:widowControl w:val="0"/>
        <w:numPr>
          <w:ilvl w:val="0"/>
          <w:numId w:val="3"/>
        </w:numPr>
        <w:spacing w:after="0" w:afterAutospacing="0" w:line="275.9999942779541" w:lineRule="auto"/>
        <w:ind w:left="465" w:hanging="360"/>
        <w:rPr>
          <w:rFonts w:ascii="Arial" w:cs="Arial" w:eastAsia="Arial" w:hAnsi="Arial"/>
          <w:sz w:val="22"/>
          <w:szCs w:val="22"/>
        </w:rPr>
      </w:pPr>
      <w:r w:rsidDel="00000000" w:rsidR="00000000" w:rsidRPr="00000000">
        <w:rPr>
          <w:rFonts w:ascii="Google Sans Text" w:cs="Google Sans Text" w:eastAsia="Google Sans Text" w:hAnsi="Google Sans Text"/>
          <w:b w:val="1"/>
          <w:bCs w:val="1"/>
          <w:color w:val="1b1c1d"/>
          <w:sz w:val="22"/>
          <w:szCs w:val="22"/>
          <w:rtl w:val="0"/>
        </w:rPr>
        <w:t xml:space="preserve">Types of Energy:</w:t>
      </w:r>
      <w:r w:rsidDel="00000000" w:rsidR="00000000" w:rsidRPr="00000000">
        <w:rPr>
          <w:rFonts w:ascii="Google Sans Text" w:cs="Google Sans Text" w:eastAsia="Google Sans Text" w:hAnsi="Google Sans Text"/>
          <w:color w:val="1b1c1d"/>
          <w:sz w:val="22"/>
          <w:szCs w:val="22"/>
          <w:rtl w:val="0"/>
        </w:rPr>
        <w:t xml:space="preserve"> Electrical (stored and residual), Mechanical (kinetic and potential, springs, gravity), Hydraulic, Pneumatic, Chemical, Thermal, and others.</w:t>
      </w:r>
    </w:p>
    <w:p w:rsidR="00000000" w:rsidDel="00000000" w:rsidP="00000000" w:rsidRDefault="00000000" w:rsidRPr="00000000" w14:paraId="000000D7">
      <w:pPr>
        <w:widowControl w:val="0"/>
        <w:numPr>
          <w:ilvl w:val="0"/>
          <w:numId w:val="3"/>
        </w:numPr>
        <w:spacing w:after="120" w:before="0" w:beforeAutospacing="0" w:line="275.9999942779541" w:lineRule="auto"/>
        <w:ind w:left="465" w:hanging="360"/>
        <w:rPr>
          <w:rFonts w:ascii="Arial" w:cs="Arial" w:eastAsia="Arial" w:hAnsi="Arial"/>
          <w:sz w:val="22"/>
          <w:szCs w:val="22"/>
        </w:rPr>
      </w:pPr>
      <w:r w:rsidDel="00000000" w:rsidR="00000000" w:rsidRPr="00000000">
        <w:rPr>
          <w:rFonts w:ascii="Google Sans Text" w:cs="Google Sans Text" w:eastAsia="Google Sans Text" w:hAnsi="Google Sans Text"/>
          <w:b w:val="1"/>
          <w:bCs w:val="1"/>
          <w:color w:val="1b1c1d"/>
          <w:sz w:val="22"/>
          <w:szCs w:val="22"/>
          <w:rtl w:val="0"/>
        </w:rPr>
        <w:t xml:space="preserve">Energy Magnitude:</w:t>
      </w:r>
      <w:r w:rsidDel="00000000" w:rsidR="00000000" w:rsidRPr="00000000">
        <w:rPr>
          <w:rFonts w:ascii="Google Sans Text" w:cs="Google Sans Text" w:eastAsia="Google Sans Text" w:hAnsi="Google Sans Text"/>
          <w:color w:val="1b1c1d"/>
          <w:sz w:val="22"/>
          <w:szCs w:val="22"/>
          <w:rtl w:val="0"/>
        </w:rPr>
        <w:t xml:space="preserve"> Understanding the severity of the energy present.</w:t>
      </w:r>
    </w:p>
    <w:p w:rsidR="00000000" w:rsidDel="00000000" w:rsidP="00000000" w:rsidRDefault="00000000" w:rsidRPr="00000000" w14:paraId="000000D8">
      <w:pPr>
        <w:pStyle w:val="Heading3"/>
        <w:keepNext w:val="0"/>
        <w:keepLines w:val="0"/>
        <w:widowControl w:val="0"/>
        <w:spacing w:after="120" w:before="120" w:line="275.9999942779541" w:lineRule="auto"/>
        <w:rPr>
          <w:rFonts w:ascii="Google Sans" w:cs="Google Sans" w:eastAsia="Google Sans" w:hAnsi="Google Sans"/>
          <w:b w:val="1"/>
          <w:bCs w:val="1"/>
          <w:color w:val="1b1c1d"/>
        </w:rPr>
      </w:pPr>
      <w:r w:rsidDel="00000000" w:rsidR="00000000" w:rsidRPr="00000000">
        <w:rPr>
          <w:rFonts w:ascii="Google Sans" w:cs="Google Sans" w:eastAsia="Google Sans" w:hAnsi="Google Sans"/>
          <w:b w:val="1"/>
          <w:bCs w:val="1"/>
          <w:color w:val="1b1c1d"/>
          <w:rtl w:val="0"/>
        </w:rPr>
        <w:t xml:space="preserve">B. Energy Control Program Procedures (LOTO Steps)</w:t>
      </w:r>
    </w:p>
    <w:p w:rsidR="00000000" w:rsidDel="00000000" w:rsidP="00000000" w:rsidRDefault="00000000" w:rsidRPr="00000000" w14:paraId="000000D9">
      <w:pPr>
        <w:widowControl w:val="0"/>
        <w:spacing w:after="240" w:line="275.9999942779541" w:lineRule="auto"/>
        <w:rPr>
          <w:rFonts w:ascii="Google Sans Text" w:cs="Google Sans Text" w:eastAsia="Google Sans Text" w:hAnsi="Google Sans Text"/>
          <w:color w:val="1b1c1d"/>
          <w:sz w:val="22"/>
          <w:szCs w:val="22"/>
        </w:rPr>
      </w:pPr>
      <w:r w:rsidDel="00000000" w:rsidR="00000000" w:rsidRPr="00000000">
        <w:rPr>
          <w:rFonts w:ascii="Google Sans Text" w:cs="Google Sans Text" w:eastAsia="Google Sans Text" w:hAnsi="Google Sans Text"/>
          <w:color w:val="1b1c1d"/>
          <w:sz w:val="22"/>
          <w:szCs w:val="22"/>
          <w:rtl w:val="0"/>
        </w:rPr>
        <w:t xml:space="preserve">The Authorized Employee must know, understand, and apply the company-specific LOTO procedure for each piece of equipment being serviced.</w:t>
      </w:r>
    </w:p>
    <w:sdt>
      <w:sdtPr>
        <w:lock w:val="contentLocked"/>
        <w:id w:val="130032247"/>
        <w:tag w:val="goog_rdk_1"/>
      </w:sdtPr>
      <w:sdtContent>
        <w:tbl>
          <w:tblPr>
            <w:tblStyle w:val="Table3"/>
            <w:tblW w:w="9360.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4680"/>
            <w:gridCol w:w="4680"/>
            <w:tblGridChange w:id="0">
              <w:tblGrid>
                <w:gridCol w:w="4680"/>
                <w:gridCol w:w="468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DA">
                <w:pPr>
                  <w:widowControl w:val="0"/>
                  <w:spacing w:after="120" w:before="120" w:line="275.9999942779541" w:lineRule="auto"/>
                  <w:rPr>
                    <w:rFonts w:ascii="Google Sans Text" w:cs="Google Sans Text" w:eastAsia="Google Sans Text" w:hAnsi="Google Sans Text"/>
                    <w:b w:val="1"/>
                    <w:bCs w:val="1"/>
                    <w:color w:val="1b1c1d"/>
                    <w:sz w:val="22"/>
                    <w:szCs w:val="22"/>
                  </w:rPr>
                </w:pPr>
                <w:r w:rsidDel="00000000" w:rsidR="00000000" w:rsidRPr="00000000">
                  <w:rPr>
                    <w:rFonts w:ascii="Google Sans Text" w:cs="Google Sans Text" w:eastAsia="Google Sans Text" w:hAnsi="Google Sans Text"/>
                    <w:b w:val="1"/>
                    <w:bCs w:val="1"/>
                    <w:color w:val="1b1c1d"/>
                    <w:sz w:val="22"/>
                    <w:szCs w:val="22"/>
                    <w:rtl w:val="0"/>
                  </w:rPr>
                  <w:t xml:space="preserve">Step</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DB">
                <w:pPr>
                  <w:widowControl w:val="0"/>
                  <w:spacing w:after="120" w:before="120" w:line="275.9999942779541" w:lineRule="auto"/>
                  <w:rPr>
                    <w:rFonts w:ascii="Google Sans Text" w:cs="Google Sans Text" w:eastAsia="Google Sans Text" w:hAnsi="Google Sans Text"/>
                    <w:b w:val="1"/>
                    <w:bCs w:val="1"/>
                    <w:color w:val="1b1c1d"/>
                    <w:sz w:val="22"/>
                    <w:szCs w:val="22"/>
                  </w:rPr>
                </w:pPr>
                <w:r w:rsidDel="00000000" w:rsidR="00000000" w:rsidRPr="00000000">
                  <w:rPr>
                    <w:rFonts w:ascii="Google Sans Text" w:cs="Google Sans Text" w:eastAsia="Google Sans Text" w:hAnsi="Google Sans Text"/>
                    <w:b w:val="1"/>
                    <w:bCs w:val="1"/>
                    <w:color w:val="1b1c1d"/>
                    <w:sz w:val="22"/>
                    <w:szCs w:val="22"/>
                    <w:rtl w:val="0"/>
                  </w:rPr>
                  <w:t xml:space="preserve">Action Required</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DC">
                <w:pPr>
                  <w:widowControl w:val="0"/>
                  <w:spacing w:after="0" w:line="275.9999942779541" w:lineRule="auto"/>
                  <w:rPr>
                    <w:rFonts w:ascii="Google Sans Text" w:cs="Google Sans Text" w:eastAsia="Google Sans Text" w:hAnsi="Google Sans Text"/>
                    <w:b w:val="1"/>
                    <w:bCs w:val="1"/>
                    <w:color w:val="1b1c1d"/>
                    <w:sz w:val="22"/>
                    <w:szCs w:val="22"/>
                  </w:rPr>
                </w:pPr>
                <w:r w:rsidDel="00000000" w:rsidR="00000000" w:rsidRPr="00000000">
                  <w:rPr>
                    <w:rFonts w:ascii="Google Sans Text" w:cs="Google Sans Text" w:eastAsia="Google Sans Text" w:hAnsi="Google Sans Text"/>
                    <w:b w:val="1"/>
                    <w:bCs w:val="1"/>
                    <w:color w:val="1b1c1d"/>
                    <w:sz w:val="22"/>
                    <w:szCs w:val="22"/>
                    <w:rtl w:val="0"/>
                  </w:rPr>
                  <w:t xml:space="preserve">Preparation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DD">
                <w:pPr>
                  <w:widowControl w:val="0"/>
                  <w:spacing w:after="0" w:line="275.9999942779541" w:lineRule="auto"/>
                  <w:rPr>
                    <w:rFonts w:ascii="Google Sans Text" w:cs="Google Sans Text" w:eastAsia="Google Sans Text" w:hAnsi="Google Sans Text"/>
                    <w:color w:val="1b1c1d"/>
                    <w:sz w:val="22"/>
                    <w:szCs w:val="22"/>
                  </w:rPr>
                </w:pPr>
                <w:r w:rsidDel="00000000" w:rsidR="00000000" w:rsidRPr="00000000">
                  <w:rPr>
                    <w:rFonts w:ascii="Google Sans Text" w:cs="Google Sans Text" w:eastAsia="Google Sans Text" w:hAnsi="Google Sans Text"/>
                    <w:color w:val="1b1c1d"/>
                    <w:sz w:val="22"/>
                    <w:szCs w:val="22"/>
                    <w:rtl w:val="0"/>
                  </w:rPr>
                  <w:t xml:space="preserve">Notify all affected employees and co-workers of the intent to shut down the equipment.</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DE">
                <w:pPr>
                  <w:widowControl w:val="0"/>
                  <w:spacing w:after="0" w:line="275.9999942779541" w:lineRule="auto"/>
                  <w:rPr>
                    <w:rFonts w:ascii="Google Sans Text" w:cs="Google Sans Text" w:eastAsia="Google Sans Text" w:hAnsi="Google Sans Text"/>
                    <w:b w:val="1"/>
                    <w:bCs w:val="1"/>
                    <w:color w:val="1b1c1d"/>
                    <w:sz w:val="22"/>
                    <w:szCs w:val="22"/>
                  </w:rPr>
                </w:pPr>
                <w:r w:rsidDel="00000000" w:rsidR="00000000" w:rsidRPr="00000000">
                  <w:rPr>
                    <w:rFonts w:ascii="Google Sans Text" w:cs="Google Sans Text" w:eastAsia="Google Sans Text" w:hAnsi="Google Sans Text"/>
                    <w:b w:val="1"/>
                    <w:bCs w:val="1"/>
                    <w:color w:val="1b1c1d"/>
                    <w:sz w:val="22"/>
                    <w:szCs w:val="22"/>
                    <w:rtl w:val="0"/>
                  </w:rPr>
                  <w:t xml:space="preserve">Shutdown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DF">
                <w:pPr>
                  <w:widowControl w:val="0"/>
                  <w:spacing w:after="0" w:line="275.9999942779541" w:lineRule="auto"/>
                  <w:rPr>
                    <w:rFonts w:ascii="Google Sans Text" w:cs="Google Sans Text" w:eastAsia="Google Sans Text" w:hAnsi="Google Sans Text"/>
                    <w:color w:val="1b1c1d"/>
                    <w:sz w:val="22"/>
                    <w:szCs w:val="22"/>
                  </w:rPr>
                </w:pPr>
                <w:r w:rsidDel="00000000" w:rsidR="00000000" w:rsidRPr="00000000">
                  <w:rPr>
                    <w:rFonts w:ascii="Google Sans Text" w:cs="Google Sans Text" w:eastAsia="Google Sans Text" w:hAnsi="Google Sans Text"/>
                    <w:color w:val="1b1c1d"/>
                    <w:sz w:val="22"/>
                    <w:szCs w:val="22"/>
                    <w:rtl w:val="0"/>
                  </w:rPr>
                  <w:t xml:space="preserve">Shut down the machine or equipment using the established procedure.</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E0">
                <w:pPr>
                  <w:widowControl w:val="0"/>
                  <w:spacing w:after="0" w:line="275.9999942779541" w:lineRule="auto"/>
                  <w:rPr>
                    <w:rFonts w:ascii="Google Sans Text" w:cs="Google Sans Text" w:eastAsia="Google Sans Text" w:hAnsi="Google Sans Text"/>
                    <w:b w:val="1"/>
                    <w:bCs w:val="1"/>
                    <w:color w:val="1b1c1d"/>
                    <w:sz w:val="22"/>
                    <w:szCs w:val="22"/>
                  </w:rPr>
                </w:pPr>
                <w:r w:rsidDel="00000000" w:rsidR="00000000" w:rsidRPr="00000000">
                  <w:rPr>
                    <w:rFonts w:ascii="Google Sans Text" w:cs="Google Sans Text" w:eastAsia="Google Sans Text" w:hAnsi="Google Sans Text"/>
                    <w:b w:val="1"/>
                    <w:bCs w:val="1"/>
                    <w:color w:val="1b1c1d"/>
                    <w:sz w:val="22"/>
                    <w:szCs w:val="22"/>
                    <w:rtl w:val="0"/>
                  </w:rPr>
                  <w:t xml:space="preserve">Isolation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E1">
                <w:pPr>
                  <w:widowControl w:val="0"/>
                  <w:spacing w:after="0" w:line="275.9999942779541" w:lineRule="auto"/>
                  <w:rPr>
                    <w:rFonts w:ascii="Google Sans Text" w:cs="Google Sans Text" w:eastAsia="Google Sans Text" w:hAnsi="Google Sans Text"/>
                    <w:color w:val="1b1c1d"/>
                    <w:sz w:val="22"/>
                    <w:szCs w:val="22"/>
                  </w:rPr>
                </w:pPr>
                <w:r w:rsidDel="00000000" w:rsidR="00000000" w:rsidRPr="00000000">
                  <w:rPr>
                    <w:rFonts w:ascii="Google Sans Text" w:cs="Google Sans Text" w:eastAsia="Google Sans Text" w:hAnsi="Google Sans Text"/>
                    <w:color w:val="1b1c1d"/>
                    <w:sz w:val="22"/>
                    <w:szCs w:val="22"/>
                    <w:rtl w:val="0"/>
                  </w:rPr>
                  <w:t xml:space="preserve">Isolate the equipment from all energy sources (e.g., open breakers, close valves, block moving parts).</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E2">
                <w:pPr>
                  <w:widowControl w:val="0"/>
                  <w:spacing w:after="0" w:line="275.9999942779541" w:lineRule="auto"/>
                  <w:rPr>
                    <w:rFonts w:ascii="Google Sans Text" w:cs="Google Sans Text" w:eastAsia="Google Sans Text" w:hAnsi="Google Sans Text"/>
                    <w:b w:val="1"/>
                    <w:bCs w:val="1"/>
                    <w:color w:val="1b1c1d"/>
                    <w:sz w:val="22"/>
                    <w:szCs w:val="22"/>
                  </w:rPr>
                </w:pPr>
                <w:r w:rsidDel="00000000" w:rsidR="00000000" w:rsidRPr="00000000">
                  <w:rPr>
                    <w:rFonts w:ascii="Google Sans Text" w:cs="Google Sans Text" w:eastAsia="Google Sans Text" w:hAnsi="Google Sans Text"/>
                    <w:b w:val="1"/>
                    <w:bCs w:val="1"/>
                    <w:color w:val="1b1c1d"/>
                    <w:sz w:val="22"/>
                    <w:szCs w:val="22"/>
                    <w:rtl w:val="0"/>
                  </w:rPr>
                  <w:t xml:space="preserve">Application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E3">
                <w:pPr>
                  <w:widowControl w:val="0"/>
                  <w:spacing w:after="0" w:line="275.9999942779541" w:lineRule="auto"/>
                  <w:rPr>
                    <w:rFonts w:ascii="Google Sans Text" w:cs="Google Sans Text" w:eastAsia="Google Sans Text" w:hAnsi="Google Sans Text"/>
                    <w:color w:val="1b1c1d"/>
                    <w:sz w:val="22"/>
                    <w:szCs w:val="22"/>
                  </w:rPr>
                </w:pPr>
                <w:r w:rsidDel="00000000" w:rsidR="00000000" w:rsidRPr="00000000">
                  <w:rPr>
                    <w:rFonts w:ascii="Google Sans Text" w:cs="Google Sans Text" w:eastAsia="Google Sans Text" w:hAnsi="Google Sans Text"/>
                    <w:color w:val="1b1c1d"/>
                    <w:sz w:val="22"/>
                    <w:szCs w:val="22"/>
                    <w:rtl w:val="0"/>
                  </w:rPr>
                  <w:t xml:space="preserve">Affix a personal lock and tag to the isolating device(s). Each Authorized Employee involved must affix their own device.</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E4">
                <w:pPr>
                  <w:widowControl w:val="0"/>
                  <w:spacing w:after="0" w:line="275.9999942779541" w:lineRule="auto"/>
                  <w:rPr>
                    <w:rFonts w:ascii="Google Sans Text" w:cs="Google Sans Text" w:eastAsia="Google Sans Text" w:hAnsi="Google Sans Text"/>
                    <w:b w:val="1"/>
                    <w:bCs w:val="1"/>
                    <w:color w:val="1b1c1d"/>
                    <w:sz w:val="22"/>
                    <w:szCs w:val="22"/>
                  </w:rPr>
                </w:pPr>
                <w:r w:rsidDel="00000000" w:rsidR="00000000" w:rsidRPr="00000000">
                  <w:rPr>
                    <w:rFonts w:ascii="Google Sans Text" w:cs="Google Sans Text" w:eastAsia="Google Sans Text" w:hAnsi="Google Sans Text"/>
                    <w:b w:val="1"/>
                    <w:bCs w:val="1"/>
                    <w:color w:val="1b1c1d"/>
                    <w:sz w:val="22"/>
                    <w:szCs w:val="22"/>
                    <w:rtl w:val="0"/>
                  </w:rPr>
                  <w:t xml:space="preserve">Stored Energy</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E5">
                <w:pPr>
                  <w:widowControl w:val="0"/>
                  <w:spacing w:after="0" w:line="275.9999942779541" w:lineRule="auto"/>
                  <w:rPr>
                    <w:rFonts w:ascii="Google Sans Text" w:cs="Google Sans Text" w:eastAsia="Google Sans Text" w:hAnsi="Google Sans Text"/>
                    <w:color w:val="1b1c1d"/>
                    <w:sz w:val="22"/>
                    <w:szCs w:val="22"/>
                  </w:rPr>
                </w:pPr>
                <w:r w:rsidDel="00000000" w:rsidR="00000000" w:rsidRPr="00000000">
                  <w:rPr>
                    <w:rFonts w:ascii="Google Sans Text" w:cs="Google Sans Text" w:eastAsia="Google Sans Text" w:hAnsi="Google Sans Text"/>
                    <w:color w:val="1b1c1d"/>
                    <w:sz w:val="22"/>
                    <w:szCs w:val="22"/>
                    <w:rtl w:val="0"/>
                  </w:rPr>
                  <w:t xml:space="preserve">Bleed, dissipate, restrain, or otherwise render safe all stored or residual energy.</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E6">
                <w:pPr>
                  <w:widowControl w:val="0"/>
                  <w:spacing w:after="0" w:line="275.9999942779541" w:lineRule="auto"/>
                  <w:rPr>
                    <w:rFonts w:ascii="Google Sans Text" w:cs="Google Sans Text" w:eastAsia="Google Sans Text" w:hAnsi="Google Sans Text"/>
                    <w:b w:val="1"/>
                    <w:bCs w:val="1"/>
                    <w:color w:val="1b1c1d"/>
                    <w:sz w:val="22"/>
                    <w:szCs w:val="22"/>
                  </w:rPr>
                </w:pPr>
                <w:r w:rsidDel="00000000" w:rsidR="00000000" w:rsidRPr="00000000">
                  <w:rPr>
                    <w:rFonts w:ascii="Google Sans Text" w:cs="Google Sans Text" w:eastAsia="Google Sans Text" w:hAnsi="Google Sans Text"/>
                    <w:b w:val="1"/>
                    <w:bCs w:val="1"/>
                    <w:color w:val="1b1c1d"/>
                    <w:sz w:val="22"/>
                    <w:szCs w:val="22"/>
                    <w:rtl w:val="0"/>
                  </w:rPr>
                  <w:t xml:space="preserve">Verification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E7">
                <w:pPr>
                  <w:widowControl w:val="0"/>
                  <w:spacing w:after="0" w:line="275.9999942779541" w:lineRule="auto"/>
                  <w:rPr>
                    <w:rFonts w:ascii="Google Sans Text" w:cs="Google Sans Text" w:eastAsia="Google Sans Text" w:hAnsi="Google Sans Text"/>
                    <w:color w:val="1b1c1d"/>
                    <w:sz w:val="22"/>
                    <w:szCs w:val="22"/>
                  </w:rPr>
                </w:pPr>
                <w:r w:rsidDel="00000000" w:rsidR="00000000" w:rsidRPr="00000000">
                  <w:rPr>
                    <w:rFonts w:ascii="Google Sans Text" w:cs="Google Sans Text" w:eastAsia="Google Sans Text" w:hAnsi="Google Sans Text"/>
                    <w:b w:val="1"/>
                    <w:bCs w:val="1"/>
                    <w:color w:val="1b1c1d"/>
                    <w:sz w:val="22"/>
                    <w:szCs w:val="22"/>
                    <w:rtl w:val="0"/>
                  </w:rPr>
                  <w:t xml:space="preserve">Attempt to start the equipment or operate the isolating controls to verify that the isolation is successful (Trial Startup).</w:t>
                </w:r>
                <w:r w:rsidDel="00000000" w:rsidR="00000000" w:rsidRPr="00000000">
                  <w:rPr>
                    <w:rFonts w:ascii="Google Sans Text" w:cs="Google Sans Text" w:eastAsia="Google Sans Text" w:hAnsi="Google Sans Text"/>
                    <w:color w:val="1b1c1d"/>
                    <w:sz w:val="22"/>
                    <w:szCs w:val="22"/>
                    <w:rtl w:val="0"/>
                  </w:rPr>
                  <w:t xml:space="preserve"> Return controls to neutral/off position after verification.</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E8">
                <w:pPr>
                  <w:widowControl w:val="0"/>
                  <w:spacing w:after="0" w:line="275.9999942779541" w:lineRule="auto"/>
                  <w:rPr>
                    <w:rFonts w:ascii="Google Sans Text" w:cs="Google Sans Text" w:eastAsia="Google Sans Text" w:hAnsi="Google Sans Text"/>
                    <w:b w:val="1"/>
                    <w:bCs w:val="1"/>
                    <w:color w:val="1b1c1d"/>
                    <w:sz w:val="22"/>
                    <w:szCs w:val="22"/>
                  </w:rPr>
                </w:pPr>
                <w:r w:rsidDel="00000000" w:rsidR="00000000" w:rsidRPr="00000000">
                  <w:rPr>
                    <w:rFonts w:ascii="Google Sans Text" w:cs="Google Sans Text" w:eastAsia="Google Sans Text" w:hAnsi="Google Sans Text"/>
                    <w:b w:val="1"/>
                    <w:bCs w:val="1"/>
                    <w:color w:val="1b1c1d"/>
                    <w:sz w:val="22"/>
                    <w:szCs w:val="22"/>
                    <w:rtl w:val="0"/>
                  </w:rPr>
                  <w:t xml:space="preserve">Maintenance/Servicing</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E9">
                <w:pPr>
                  <w:widowControl w:val="0"/>
                  <w:spacing w:after="0" w:line="275.9999942779541" w:lineRule="auto"/>
                  <w:rPr>
                    <w:rFonts w:ascii="Google Sans Text" w:cs="Google Sans Text" w:eastAsia="Google Sans Text" w:hAnsi="Google Sans Text"/>
                    <w:color w:val="1b1c1d"/>
                    <w:sz w:val="22"/>
                    <w:szCs w:val="22"/>
                  </w:rPr>
                </w:pPr>
                <w:r w:rsidDel="00000000" w:rsidR="00000000" w:rsidRPr="00000000">
                  <w:rPr>
                    <w:rFonts w:ascii="Google Sans Text" w:cs="Google Sans Text" w:eastAsia="Google Sans Text" w:hAnsi="Google Sans Text"/>
                    <w:color w:val="1b1c1d"/>
                    <w:sz w:val="22"/>
                    <w:szCs w:val="22"/>
                    <w:rtl w:val="0"/>
                  </w:rPr>
                  <w:t xml:space="preserve">Perform the necessary work.</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EA">
                <w:pPr>
                  <w:widowControl w:val="0"/>
                  <w:spacing w:after="0" w:line="275.9999942779541" w:lineRule="auto"/>
                  <w:rPr>
                    <w:rFonts w:ascii="Google Sans Text" w:cs="Google Sans Text" w:eastAsia="Google Sans Text" w:hAnsi="Google Sans Text"/>
                    <w:b w:val="1"/>
                    <w:bCs w:val="1"/>
                    <w:color w:val="1b1c1d"/>
                    <w:sz w:val="22"/>
                    <w:szCs w:val="22"/>
                  </w:rPr>
                </w:pPr>
                <w:r w:rsidDel="00000000" w:rsidR="00000000" w:rsidRPr="00000000">
                  <w:rPr>
                    <w:rFonts w:ascii="Google Sans Text" w:cs="Google Sans Text" w:eastAsia="Google Sans Text" w:hAnsi="Google Sans Text"/>
                    <w:b w:val="1"/>
                    <w:bCs w:val="1"/>
                    <w:color w:val="1b1c1d"/>
                    <w:sz w:val="22"/>
                    <w:szCs w:val="22"/>
                    <w:rtl w:val="0"/>
                  </w:rPr>
                  <w:t xml:space="preserve">Restoration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EB">
                <w:pPr>
                  <w:widowControl w:val="0"/>
                  <w:spacing w:after="0" w:line="275.9999942779541" w:lineRule="auto"/>
                  <w:rPr>
                    <w:rFonts w:ascii="Google Sans Text" w:cs="Google Sans Text" w:eastAsia="Google Sans Text" w:hAnsi="Google Sans Text"/>
                    <w:color w:val="1b1c1d"/>
                    <w:sz w:val="22"/>
                    <w:szCs w:val="22"/>
                  </w:rPr>
                </w:pPr>
                <w:r w:rsidDel="00000000" w:rsidR="00000000" w:rsidRPr="00000000">
                  <w:rPr>
                    <w:rFonts w:ascii="Google Sans Text" w:cs="Google Sans Text" w:eastAsia="Google Sans Text" w:hAnsi="Google Sans Text"/>
                    <w:color w:val="1b1c1d"/>
                    <w:sz w:val="22"/>
                    <w:szCs w:val="22"/>
                    <w:rtl w:val="0"/>
                  </w:rPr>
                  <w:t xml:space="preserve">Inspect the equipment area, ensure non-essential items are removed, and all guards are re-installed. Remove LOTO devices, notify affected employees, and re-energize the equipment.</w:t>
                </w:r>
              </w:p>
            </w:tc>
          </w:tr>
        </w:tbl>
      </w:sdtContent>
    </w:sdt>
    <w:p w:rsidR="00000000" w:rsidDel="00000000" w:rsidP="00000000" w:rsidRDefault="00000000" w:rsidRPr="00000000" w14:paraId="000000EC">
      <w:pPr>
        <w:pStyle w:val="Heading3"/>
        <w:keepNext w:val="0"/>
        <w:keepLines w:val="0"/>
        <w:widowControl w:val="0"/>
        <w:spacing w:after="120" w:before="480" w:line="275.9999942779541" w:lineRule="auto"/>
        <w:rPr>
          <w:rFonts w:ascii="Google Sans" w:cs="Google Sans" w:eastAsia="Google Sans" w:hAnsi="Google Sans"/>
          <w:b w:val="1"/>
          <w:bCs w:val="1"/>
          <w:color w:val="1b1c1d"/>
        </w:rPr>
      </w:pPr>
      <w:r w:rsidDel="00000000" w:rsidR="00000000" w:rsidRPr="00000000">
        <w:rPr>
          <w:rFonts w:ascii="Google Sans" w:cs="Google Sans" w:eastAsia="Google Sans" w:hAnsi="Google Sans"/>
          <w:b w:val="1"/>
          <w:bCs w:val="1"/>
          <w:color w:val="1b1c1d"/>
          <w:rtl w:val="0"/>
        </w:rPr>
        <w:t xml:space="preserve">C. Device Application and Removal</w:t>
      </w:r>
    </w:p>
    <w:p w:rsidR="00000000" w:rsidDel="00000000" w:rsidP="00000000" w:rsidRDefault="00000000" w:rsidRPr="00000000" w14:paraId="000000ED">
      <w:pPr>
        <w:widowControl w:val="0"/>
        <w:numPr>
          <w:ilvl w:val="0"/>
          <w:numId w:val="6"/>
        </w:numPr>
        <w:spacing w:after="0" w:afterAutospacing="0" w:line="275.9999942779541" w:lineRule="auto"/>
        <w:ind w:left="480" w:hanging="360"/>
        <w:rPr>
          <w:rFonts w:ascii="Arial" w:cs="Arial" w:eastAsia="Arial" w:hAnsi="Arial"/>
          <w:sz w:val="22"/>
          <w:szCs w:val="22"/>
        </w:rPr>
      </w:pPr>
      <w:r w:rsidDel="00000000" w:rsidR="00000000" w:rsidRPr="00000000">
        <w:rPr>
          <w:rFonts w:ascii="Google Sans Text" w:cs="Google Sans Text" w:eastAsia="Google Sans Text" w:hAnsi="Google Sans Text"/>
          <w:b w:val="1"/>
          <w:bCs w:val="1"/>
          <w:color w:val="1b1c1d"/>
          <w:sz w:val="22"/>
          <w:szCs w:val="22"/>
          <w:rtl w:val="0"/>
        </w:rPr>
        <w:t xml:space="preserve">Application:</w:t>
      </w:r>
      <w:r w:rsidDel="00000000" w:rsidR="00000000" w:rsidRPr="00000000">
        <w:rPr>
          <w:rFonts w:ascii="Google Sans Text" w:cs="Google Sans Text" w:eastAsia="Google Sans Text" w:hAnsi="Google Sans Text"/>
          <w:color w:val="1b1c1d"/>
          <w:sz w:val="22"/>
          <w:szCs w:val="22"/>
          <w:rtl w:val="0"/>
        </w:rPr>
        <w:t xml:space="preserve"> Only the Authorized Employee is permitted to apply their personal LOTO device.</w:t>
      </w:r>
    </w:p>
    <w:p w:rsidR="00000000" w:rsidDel="00000000" w:rsidP="00000000" w:rsidRDefault="00000000" w:rsidRPr="00000000" w14:paraId="000000EE">
      <w:pPr>
        <w:widowControl w:val="0"/>
        <w:numPr>
          <w:ilvl w:val="0"/>
          <w:numId w:val="6"/>
        </w:numPr>
        <w:spacing w:after="0" w:afterAutospacing="0" w:before="0" w:beforeAutospacing="0" w:line="275.9999942779541" w:lineRule="auto"/>
        <w:ind w:left="480" w:hanging="360"/>
        <w:rPr>
          <w:rFonts w:ascii="Arial" w:cs="Arial" w:eastAsia="Arial" w:hAnsi="Arial"/>
          <w:sz w:val="22"/>
          <w:szCs w:val="22"/>
        </w:rPr>
      </w:pPr>
      <w:r w:rsidDel="00000000" w:rsidR="00000000" w:rsidRPr="00000000">
        <w:rPr>
          <w:rFonts w:ascii="Google Sans Text" w:cs="Google Sans Text" w:eastAsia="Google Sans Text" w:hAnsi="Google Sans Text"/>
          <w:b w:val="1"/>
          <w:bCs w:val="1"/>
          <w:color w:val="1b1c1d"/>
          <w:sz w:val="22"/>
          <w:szCs w:val="22"/>
          <w:rtl w:val="0"/>
        </w:rPr>
        <w:t xml:space="preserve">Removal:</w:t>
      </w:r>
      <w:r w:rsidDel="00000000" w:rsidR="00000000" w:rsidRPr="00000000">
        <w:rPr>
          <w:rFonts w:ascii="Google Sans Text" w:cs="Google Sans Text" w:eastAsia="Google Sans Text" w:hAnsi="Google Sans Text"/>
          <w:color w:val="1b1c1d"/>
          <w:sz w:val="22"/>
          <w:szCs w:val="22"/>
          <w:rtl w:val="0"/>
        </w:rPr>
        <w:t xml:space="preserve"> Only the Authorized Employee who applied the device is permitted to remove it.</w:t>
      </w:r>
    </w:p>
    <w:p w:rsidR="00000000" w:rsidDel="00000000" w:rsidP="00000000" w:rsidRDefault="00000000" w:rsidRPr="00000000" w14:paraId="000000EF">
      <w:pPr>
        <w:widowControl w:val="0"/>
        <w:numPr>
          <w:ilvl w:val="0"/>
          <w:numId w:val="6"/>
        </w:numPr>
        <w:spacing w:after="120" w:before="0" w:beforeAutospacing="0" w:line="275.9999942779541" w:lineRule="auto"/>
        <w:ind w:left="480" w:hanging="360"/>
        <w:rPr>
          <w:rFonts w:ascii="Arial" w:cs="Arial" w:eastAsia="Arial" w:hAnsi="Arial"/>
          <w:sz w:val="22"/>
          <w:szCs w:val="22"/>
        </w:rPr>
      </w:pPr>
      <w:r w:rsidDel="00000000" w:rsidR="00000000" w:rsidRPr="00000000">
        <w:rPr>
          <w:rFonts w:ascii="Google Sans Text" w:cs="Google Sans Text" w:eastAsia="Google Sans Text" w:hAnsi="Google Sans Text"/>
          <w:b w:val="1"/>
          <w:bCs w:val="1"/>
          <w:color w:val="1b1c1d"/>
          <w:sz w:val="22"/>
          <w:szCs w:val="22"/>
          <w:rtl w:val="0"/>
        </w:rPr>
        <w:t xml:space="preserve">Exception (Procedure Required):</w:t>
      </w:r>
      <w:r w:rsidDel="00000000" w:rsidR="00000000" w:rsidRPr="00000000">
        <w:rPr>
          <w:rFonts w:ascii="Google Sans Text" w:cs="Google Sans Text" w:eastAsia="Google Sans Text" w:hAnsi="Google Sans Text"/>
          <w:color w:val="1b1c1d"/>
          <w:sz w:val="22"/>
          <w:szCs w:val="22"/>
          <w:rtl w:val="0"/>
        </w:rPr>
        <w:t xml:space="preserve"> In rare cases where the Authorized Employee is unavailable, the device may be removed by a designated supervisor ONLY after following strict company procedures, including full verification that the employee is not on the premises and notifying the employee before they return to work.</w:t>
      </w:r>
    </w:p>
    <w:p w:rsidR="00000000" w:rsidDel="00000000" w:rsidP="00000000" w:rsidRDefault="00000000" w:rsidRPr="00000000" w14:paraId="000000F0">
      <w:pPr>
        <w:pStyle w:val="Heading2"/>
        <w:keepNext w:val="0"/>
        <w:keepLines w:val="0"/>
        <w:widowControl w:val="0"/>
        <w:spacing w:after="120" w:before="120" w:line="275.9999942779541" w:lineRule="auto"/>
        <w:rPr>
          <w:rFonts w:ascii="Google Sans" w:cs="Google Sans" w:eastAsia="Google Sans" w:hAnsi="Google Sans"/>
          <w:b w:val="1"/>
          <w:bCs w:val="1"/>
          <w:color w:val="1b1c1d"/>
          <w:sz w:val="36"/>
          <w:szCs w:val="36"/>
        </w:rPr>
      </w:pPr>
      <w:r w:rsidDel="00000000" w:rsidR="00000000" w:rsidRPr="00000000">
        <w:rPr>
          <w:rFonts w:ascii="Google Sans" w:cs="Google Sans" w:eastAsia="Google Sans" w:hAnsi="Google Sans"/>
          <w:b w:val="1"/>
          <w:bCs w:val="1"/>
          <w:color w:val="1b1c1d"/>
          <w:sz w:val="36"/>
          <w:szCs w:val="36"/>
          <w:rtl w:val="0"/>
        </w:rPr>
        <w:t xml:space="preserve">4. Periodic Inspection Requirements (Annual Audit)</w:t>
      </w:r>
    </w:p>
    <w:p w:rsidR="00000000" w:rsidDel="00000000" w:rsidP="00000000" w:rsidRDefault="00000000" w:rsidRPr="00000000" w14:paraId="000000F1">
      <w:pPr>
        <w:widowControl w:val="0"/>
        <w:spacing w:after="120" w:line="275.9999942779541" w:lineRule="auto"/>
        <w:rPr>
          <w:rFonts w:ascii="Google Sans Text" w:cs="Google Sans Text" w:eastAsia="Google Sans Text" w:hAnsi="Google Sans Text"/>
          <w:color w:val="1b1c1d"/>
          <w:sz w:val="22"/>
          <w:szCs w:val="22"/>
        </w:rPr>
      </w:pPr>
      <w:r w:rsidDel="00000000" w:rsidR="00000000" w:rsidRPr="00000000">
        <w:rPr>
          <w:rFonts w:ascii="Google Sans Text" w:cs="Google Sans Text" w:eastAsia="Google Sans Text" w:hAnsi="Google Sans Text"/>
          <w:color w:val="1b1c1d"/>
          <w:sz w:val="22"/>
          <w:szCs w:val="22"/>
          <w:rtl w:val="0"/>
        </w:rPr>
        <w:t xml:space="preserve">A periodic inspection of the energy control procedure will be conducted annually to ensure that the procedure and the standard's requirements are being followed. The inspection must be performed by an Authorized Employee other than the one(s) utilizing the energy control procedure being inspected. The inspection will entail observing the authorized employee(s) actually performing the LOTO procedure on the specific machine or equipment.</w:t>
      </w:r>
    </w:p>
    <w:p w:rsidR="00000000" w:rsidDel="00000000" w:rsidP="00000000" w:rsidRDefault="00000000" w:rsidRPr="00000000" w14:paraId="000000F2">
      <w:pPr>
        <w:pStyle w:val="Heading2"/>
        <w:keepNext w:val="0"/>
        <w:keepLines w:val="0"/>
        <w:widowControl w:val="0"/>
        <w:spacing w:after="120" w:before="120" w:line="275.9999942779541" w:lineRule="auto"/>
        <w:rPr>
          <w:rFonts w:ascii="Google Sans" w:cs="Google Sans" w:eastAsia="Google Sans" w:hAnsi="Google Sans"/>
          <w:b w:val="1"/>
          <w:bCs w:val="1"/>
          <w:color w:val="1b1c1d"/>
          <w:sz w:val="36"/>
          <w:szCs w:val="36"/>
        </w:rPr>
      </w:pPr>
      <w:r w:rsidDel="00000000" w:rsidR="00000000" w:rsidRPr="00000000">
        <w:rPr>
          <w:rFonts w:ascii="Google Sans" w:cs="Google Sans" w:eastAsia="Google Sans" w:hAnsi="Google Sans"/>
          <w:b w:val="1"/>
          <w:bCs w:val="1"/>
          <w:color w:val="1b1c1d"/>
          <w:sz w:val="36"/>
          <w:szCs w:val="36"/>
          <w:rtl w:val="0"/>
        </w:rPr>
        <w:t xml:space="preserve">5. Employee Acknowledgement and Certification</w:t>
      </w:r>
    </w:p>
    <w:p w:rsidR="00000000" w:rsidDel="00000000" w:rsidP="00000000" w:rsidRDefault="00000000" w:rsidRPr="00000000" w14:paraId="000000F3">
      <w:pPr>
        <w:widowControl w:val="0"/>
        <w:spacing w:after="240" w:line="275.9999942779541" w:lineRule="auto"/>
        <w:rPr>
          <w:rFonts w:ascii="Google Sans Text" w:cs="Google Sans Text" w:eastAsia="Google Sans Text" w:hAnsi="Google Sans Text"/>
          <w:color w:val="1b1c1d"/>
          <w:sz w:val="22"/>
          <w:szCs w:val="22"/>
        </w:rPr>
      </w:pPr>
      <w:r w:rsidDel="00000000" w:rsidR="00000000" w:rsidRPr="00000000">
        <w:rPr>
          <w:rFonts w:ascii="Google Sans Text" w:cs="Google Sans Text" w:eastAsia="Google Sans Text" w:hAnsi="Google Sans Text"/>
          <w:color w:val="1b1c1d"/>
          <w:sz w:val="22"/>
          <w:szCs w:val="22"/>
          <w:rtl w:val="0"/>
        </w:rPr>
        <w:t xml:space="preserve">I hereby affirm that I have received training on the proper procedures for the Control of Hazardous Energy (Lockout/Tagout), including the recognition of energy sources, the purpose of LOTO, and the safe application and removal of energy control devices.</w:t>
      </w:r>
    </w:p>
    <w:p w:rsidR="00000000" w:rsidDel="00000000" w:rsidP="00000000" w:rsidRDefault="00000000" w:rsidRPr="00000000" w14:paraId="000000F4">
      <w:pPr>
        <w:widowControl w:val="0"/>
        <w:spacing w:after="240" w:line="275.9999942779541" w:lineRule="auto"/>
        <w:rPr>
          <w:rFonts w:ascii="Google Sans Text" w:cs="Google Sans Text" w:eastAsia="Google Sans Text" w:hAnsi="Google Sans Text"/>
          <w:color w:val="1b1c1d"/>
          <w:sz w:val="22"/>
          <w:szCs w:val="22"/>
        </w:rPr>
      </w:pPr>
      <w:r w:rsidDel="00000000" w:rsidR="00000000" w:rsidRPr="00000000">
        <w:rPr>
          <w:rFonts w:ascii="Google Sans Text" w:cs="Google Sans Text" w:eastAsia="Google Sans Text" w:hAnsi="Google Sans Text"/>
          <w:color w:val="1b1c1d"/>
          <w:sz w:val="22"/>
          <w:szCs w:val="22"/>
          <w:rtl w:val="0"/>
        </w:rPr>
        <w:t xml:space="preserve">I understand that as an </w:t>
      </w:r>
      <w:r w:rsidDel="00000000" w:rsidR="00000000" w:rsidRPr="00000000">
        <w:rPr>
          <w:rFonts w:ascii="Google Sans Text" w:cs="Google Sans Text" w:eastAsia="Google Sans Text" w:hAnsi="Google Sans Text"/>
          <w:b w:val="1"/>
          <w:bCs w:val="1"/>
          <w:color w:val="1b1c1d"/>
          <w:sz w:val="22"/>
          <w:szCs w:val="22"/>
          <w:rtl w:val="0"/>
        </w:rPr>
        <w:t xml:space="preserve">Authorized Employee</w:t>
      </w:r>
      <w:r w:rsidDel="00000000" w:rsidR="00000000" w:rsidRPr="00000000">
        <w:rPr>
          <w:rFonts w:ascii="Google Sans Text" w:cs="Google Sans Text" w:eastAsia="Google Sans Text" w:hAnsi="Google Sans Text"/>
          <w:color w:val="1b1c1d"/>
          <w:sz w:val="22"/>
          <w:szCs w:val="22"/>
          <w:rtl w:val="0"/>
        </w:rPr>
        <w:t xml:space="preserve">, I am responsible for strictly adhering to the established company Lockout/Tagout procedures to protect myself and others from the unexpected startup or release of stored energy during servicing or maintenance. I understand that failure to follow these procedures may result in disciplinary action up to and including termination, as well as severe injury or death.</w:t>
      </w:r>
    </w:p>
    <w:p w:rsidR="00000000" w:rsidDel="00000000" w:rsidP="00000000" w:rsidRDefault="00000000" w:rsidRPr="00000000" w14:paraId="000000F5">
      <w:pPr>
        <w:widowControl w:val="0"/>
        <w:spacing w:after="240" w:line="275.9999942779541" w:lineRule="auto"/>
        <w:rPr>
          <w:rFonts w:ascii="Google Sans Text" w:cs="Google Sans Text" w:eastAsia="Google Sans Text" w:hAnsi="Google Sans Text"/>
          <w:color w:val="1b1c1d"/>
          <w:sz w:val="22"/>
          <w:szCs w:val="22"/>
        </w:rPr>
      </w:pPr>
      <w:r w:rsidDel="00000000" w:rsidR="00000000" w:rsidRPr="00000000">
        <w:rPr>
          <w:rFonts w:ascii="Google Sans Text" w:cs="Google Sans Text" w:eastAsia="Google Sans Text" w:hAnsi="Google Sans Text"/>
          <w:b w:val="1"/>
          <w:bCs w:val="1"/>
          <w:color w:val="1b1c1d"/>
          <w:sz w:val="22"/>
          <w:szCs w:val="22"/>
          <w:rtl w:val="0"/>
        </w:rPr>
        <w:t xml:space="preserve">Employee Signature:</w:t>
      </w:r>
      <w:r w:rsidDel="00000000" w:rsidR="00000000" w:rsidRPr="00000000">
        <w:rPr>
          <w:rFonts w:ascii="Google Sans Text" w:cs="Google Sans Text" w:eastAsia="Google Sans Text" w:hAnsi="Google Sans Text"/>
          <w:color w:val="1b1c1d"/>
          <w:sz w:val="22"/>
          <w:szCs w:val="22"/>
          <w:rtl w:val="0"/>
        </w:rPr>
        <w:t xml:space="preserve"> ___________________________________________</w:t>
      </w:r>
    </w:p>
    <w:p w:rsidR="00000000" w:rsidDel="00000000" w:rsidP="00000000" w:rsidRDefault="00000000" w:rsidRPr="00000000" w14:paraId="000000F6">
      <w:pPr>
        <w:widowControl w:val="0"/>
        <w:spacing w:after="240" w:line="275.9999942779541" w:lineRule="auto"/>
        <w:rPr>
          <w:rFonts w:ascii="Google Sans Text" w:cs="Google Sans Text" w:eastAsia="Google Sans Text" w:hAnsi="Google Sans Text"/>
          <w:color w:val="1b1c1d"/>
          <w:sz w:val="22"/>
          <w:szCs w:val="22"/>
        </w:rPr>
      </w:pPr>
      <w:r w:rsidDel="00000000" w:rsidR="00000000" w:rsidRPr="00000000">
        <w:rPr>
          <w:rFonts w:ascii="Google Sans Text" w:cs="Google Sans Text" w:eastAsia="Google Sans Text" w:hAnsi="Google Sans Text"/>
          <w:b w:val="1"/>
          <w:bCs w:val="1"/>
          <w:color w:val="1b1c1d"/>
          <w:sz w:val="22"/>
          <w:szCs w:val="22"/>
          <w:rtl w:val="0"/>
        </w:rPr>
        <w:t xml:space="preserve">Date:</w:t>
      </w:r>
      <w:r w:rsidDel="00000000" w:rsidR="00000000" w:rsidRPr="00000000">
        <w:rPr>
          <w:rFonts w:ascii="Google Sans Text" w:cs="Google Sans Text" w:eastAsia="Google Sans Text" w:hAnsi="Google Sans Text"/>
          <w:color w:val="1b1c1d"/>
          <w:sz w:val="22"/>
          <w:szCs w:val="22"/>
          <w:rtl w:val="0"/>
        </w:rPr>
        <w:t xml:space="preserve"> _______________________________________________________</w:t>
      </w:r>
    </w:p>
    <w:p w:rsidR="00000000" w:rsidDel="00000000" w:rsidP="00000000" w:rsidRDefault="00000000" w:rsidRPr="00000000" w14:paraId="000000F7">
      <w:pPr>
        <w:pStyle w:val="Heading2"/>
        <w:keepNext w:val="0"/>
        <w:keepLines w:val="0"/>
        <w:widowControl w:val="0"/>
        <w:spacing w:after="120" w:before="0" w:line="275.9999942779541" w:lineRule="auto"/>
        <w:rPr>
          <w:rFonts w:ascii="Google Sans" w:cs="Google Sans" w:eastAsia="Google Sans" w:hAnsi="Google Sans"/>
          <w:b w:val="1"/>
          <w:bCs w:val="1"/>
          <w:color w:val="1b1c1d"/>
          <w:sz w:val="36"/>
          <w:szCs w:val="36"/>
        </w:rPr>
      </w:pPr>
      <w:r w:rsidDel="00000000" w:rsidR="00000000" w:rsidRPr="00000000">
        <w:rPr>
          <w:rFonts w:ascii="Google Sans" w:cs="Google Sans" w:eastAsia="Google Sans" w:hAnsi="Google Sans"/>
          <w:b w:val="1"/>
          <w:bCs w:val="1"/>
          <w:color w:val="1b1c1d"/>
          <w:sz w:val="36"/>
          <w:szCs w:val="36"/>
          <w:rtl w:val="0"/>
        </w:rPr>
        <w:t xml:space="preserve">6. Initial Certification</w:t>
      </w:r>
    </w:p>
    <w:p w:rsidR="00000000" w:rsidDel="00000000" w:rsidP="00000000" w:rsidRDefault="00000000" w:rsidRPr="00000000" w14:paraId="000000F8">
      <w:pPr>
        <w:widowControl w:val="0"/>
        <w:spacing w:after="240" w:line="275.9999942779541" w:lineRule="auto"/>
        <w:rPr>
          <w:rFonts w:ascii="Google Sans Text" w:cs="Google Sans Text" w:eastAsia="Google Sans Text" w:hAnsi="Google Sans Text"/>
          <w:color w:val="1b1c1d"/>
          <w:sz w:val="22"/>
          <w:szCs w:val="22"/>
        </w:rPr>
      </w:pPr>
      <w:r w:rsidDel="00000000" w:rsidR="00000000" w:rsidRPr="00000000">
        <w:rPr>
          <w:rFonts w:ascii="Google Sans Text" w:cs="Google Sans Text" w:eastAsia="Google Sans Text" w:hAnsi="Google Sans Text"/>
          <w:color w:val="1b1c1d"/>
          <w:sz w:val="22"/>
          <w:szCs w:val="22"/>
          <w:rtl w:val="0"/>
        </w:rPr>
        <w:t xml:space="preserve">I hereby certify that the employee named above has received the required </w:t>
      </w:r>
      <w:r w:rsidDel="00000000" w:rsidR="00000000" w:rsidRPr="00000000">
        <w:rPr>
          <w:rFonts w:ascii="Google Sans Text" w:cs="Google Sans Text" w:eastAsia="Google Sans Text" w:hAnsi="Google Sans Text"/>
          <w:b w:val="1"/>
          <w:bCs w:val="1"/>
          <w:color w:val="1b1c1d"/>
          <w:sz w:val="22"/>
          <w:szCs w:val="22"/>
          <w:rtl w:val="0"/>
        </w:rPr>
        <w:t xml:space="preserve">Initial Training</w:t>
      </w:r>
      <w:r w:rsidDel="00000000" w:rsidR="00000000" w:rsidRPr="00000000">
        <w:rPr>
          <w:rFonts w:ascii="Google Sans Text" w:cs="Google Sans Text" w:eastAsia="Google Sans Text" w:hAnsi="Google Sans Text"/>
          <w:color w:val="1b1c1d"/>
          <w:sz w:val="22"/>
          <w:szCs w:val="22"/>
          <w:rtl w:val="0"/>
        </w:rPr>
        <w:t xml:space="preserve"> in accordance with OSHA Standard 29 CFR 1910.147 and has demonstrated the necessary knowledge and skills to be designated as an Authorized Employee.</w:t>
      </w:r>
    </w:p>
    <w:p w:rsidR="00000000" w:rsidDel="00000000" w:rsidP="00000000" w:rsidRDefault="00000000" w:rsidRPr="00000000" w14:paraId="000000F9">
      <w:pPr>
        <w:widowControl w:val="0"/>
        <w:spacing w:after="240" w:line="275.9999942779541" w:lineRule="auto"/>
        <w:rPr>
          <w:rFonts w:ascii="Google Sans Text" w:cs="Google Sans Text" w:eastAsia="Google Sans Text" w:hAnsi="Google Sans Text"/>
          <w:color w:val="1b1c1d"/>
          <w:sz w:val="22"/>
          <w:szCs w:val="22"/>
        </w:rPr>
      </w:pPr>
      <w:r w:rsidDel="00000000" w:rsidR="00000000" w:rsidRPr="00000000">
        <w:rPr>
          <w:rFonts w:ascii="Google Sans Text" w:cs="Google Sans Text" w:eastAsia="Google Sans Text" w:hAnsi="Google Sans Text"/>
          <w:b w:val="1"/>
          <w:bCs w:val="1"/>
          <w:color w:val="1b1c1d"/>
          <w:sz w:val="22"/>
          <w:szCs w:val="22"/>
          <w:rtl w:val="0"/>
        </w:rPr>
        <w:t xml:space="preserve">Trainer/Supervisor Name (Printed):</w:t>
      </w:r>
      <w:r w:rsidDel="00000000" w:rsidR="00000000" w:rsidRPr="00000000">
        <w:rPr>
          <w:rFonts w:ascii="Google Sans Text" w:cs="Google Sans Text" w:eastAsia="Google Sans Text" w:hAnsi="Google Sans Text"/>
          <w:color w:val="1b1c1d"/>
          <w:sz w:val="22"/>
          <w:szCs w:val="22"/>
          <w:rtl w:val="0"/>
        </w:rPr>
        <w:t xml:space="preserve"> __________________________________</w:t>
      </w:r>
    </w:p>
    <w:p w:rsidR="00000000" w:rsidDel="00000000" w:rsidP="00000000" w:rsidRDefault="00000000" w:rsidRPr="00000000" w14:paraId="000000FA">
      <w:pPr>
        <w:widowControl w:val="0"/>
        <w:spacing w:after="240" w:line="275.9999942779541" w:lineRule="auto"/>
        <w:rPr>
          <w:rFonts w:ascii="Google Sans Text" w:cs="Google Sans Text" w:eastAsia="Google Sans Text" w:hAnsi="Google Sans Text"/>
          <w:color w:val="1b1c1d"/>
          <w:sz w:val="22"/>
          <w:szCs w:val="22"/>
        </w:rPr>
      </w:pPr>
      <w:r w:rsidDel="00000000" w:rsidR="00000000" w:rsidRPr="00000000">
        <w:rPr>
          <w:rFonts w:ascii="Google Sans Text" w:cs="Google Sans Text" w:eastAsia="Google Sans Text" w:hAnsi="Google Sans Text"/>
          <w:b w:val="1"/>
          <w:bCs w:val="1"/>
          <w:color w:val="1b1c1d"/>
          <w:sz w:val="22"/>
          <w:szCs w:val="22"/>
          <w:rtl w:val="0"/>
        </w:rPr>
        <w:t xml:space="preserve">Trainer/Supervisor Signature:</w:t>
      </w:r>
      <w:r w:rsidDel="00000000" w:rsidR="00000000" w:rsidRPr="00000000">
        <w:rPr>
          <w:rFonts w:ascii="Google Sans Text" w:cs="Google Sans Text" w:eastAsia="Google Sans Text" w:hAnsi="Google Sans Text"/>
          <w:color w:val="1b1c1d"/>
          <w:sz w:val="22"/>
          <w:szCs w:val="22"/>
          <w:rtl w:val="0"/>
        </w:rPr>
        <w:t xml:space="preserve"> _______________________________________</w:t>
      </w:r>
    </w:p>
    <w:p w:rsidR="00000000" w:rsidDel="00000000" w:rsidP="00000000" w:rsidRDefault="00000000" w:rsidRPr="00000000" w14:paraId="000000FB">
      <w:pPr>
        <w:widowControl w:val="0"/>
        <w:spacing w:after="240" w:line="275.9999942779541" w:lineRule="auto"/>
        <w:rPr>
          <w:rFonts w:ascii="Google Sans Text" w:cs="Google Sans Text" w:eastAsia="Google Sans Text" w:hAnsi="Google Sans Text"/>
          <w:color w:val="1b1c1d"/>
          <w:sz w:val="22"/>
          <w:szCs w:val="22"/>
        </w:rPr>
      </w:pPr>
      <w:r w:rsidDel="00000000" w:rsidR="00000000" w:rsidRPr="00000000">
        <w:rPr>
          <w:rFonts w:ascii="Google Sans Text" w:cs="Google Sans Text" w:eastAsia="Google Sans Text" w:hAnsi="Google Sans Text"/>
          <w:b w:val="1"/>
          <w:bCs w:val="1"/>
          <w:color w:val="1b1c1d"/>
          <w:sz w:val="22"/>
          <w:szCs w:val="22"/>
          <w:rtl w:val="0"/>
        </w:rPr>
        <w:t xml:space="preserve">Date:</w:t>
      </w:r>
      <w:r w:rsidDel="00000000" w:rsidR="00000000" w:rsidRPr="00000000">
        <w:rPr>
          <w:rFonts w:ascii="Google Sans Text" w:cs="Google Sans Text" w:eastAsia="Google Sans Text" w:hAnsi="Google Sans Text"/>
          <w:color w:val="1b1c1d"/>
          <w:sz w:val="22"/>
          <w:szCs w:val="22"/>
          <w:rtl w:val="0"/>
        </w:rPr>
        <w:t xml:space="preserve"> ___________________________________________________________</w:t>
      </w:r>
    </w:p>
    <w:p w:rsidR="00000000" w:rsidDel="00000000" w:rsidP="00000000" w:rsidRDefault="00000000" w:rsidRPr="00000000" w14:paraId="000000FC">
      <w:pPr>
        <w:spacing w:line="360" w:lineRule="auto"/>
        <w:rPr/>
      </w:pPr>
      <w:r w:rsidDel="00000000" w:rsidR="00000000" w:rsidRPr="00000000">
        <w:rPr>
          <w:rtl w:val="0"/>
        </w:rPr>
      </w:r>
    </w:p>
    <w:p w:rsidR="00000000" w:rsidDel="00000000" w:rsidP="00000000" w:rsidRDefault="00000000" w:rsidRPr="00000000" w14:paraId="000000FD">
      <w:pPr>
        <w:spacing w:line="360" w:lineRule="auto"/>
        <w:rPr/>
      </w:pPr>
      <w:r w:rsidDel="00000000" w:rsidR="00000000" w:rsidRPr="00000000">
        <w:rPr>
          <w:rtl w:val="0"/>
        </w:rPr>
      </w:r>
    </w:p>
    <w:p w:rsidR="00000000" w:rsidDel="00000000" w:rsidP="00000000" w:rsidRDefault="00000000" w:rsidRPr="00000000" w14:paraId="000000FE">
      <w:pPr>
        <w:spacing w:line="360" w:lineRule="auto"/>
        <w:rPr/>
      </w:pPr>
      <w:r w:rsidDel="00000000" w:rsidR="00000000" w:rsidRPr="00000000">
        <w:rPr>
          <w:rtl w:val="0"/>
        </w:rPr>
      </w:r>
    </w:p>
    <w:p w:rsidR="00000000" w:rsidDel="00000000" w:rsidP="00000000" w:rsidRDefault="00000000" w:rsidRPr="00000000" w14:paraId="000000FF">
      <w:pPr>
        <w:spacing w:line="360" w:lineRule="auto"/>
        <w:rPr/>
      </w:pPr>
      <w:r w:rsidDel="00000000" w:rsidR="00000000" w:rsidRPr="00000000">
        <w:rPr>
          <w:rtl w:val="0"/>
        </w:rPr>
      </w:r>
    </w:p>
    <w:p w:rsidR="00000000" w:rsidDel="00000000" w:rsidP="00000000" w:rsidRDefault="00000000" w:rsidRPr="00000000" w14:paraId="00000100">
      <w:pPr>
        <w:spacing w:line="360" w:lineRule="auto"/>
        <w:rPr/>
      </w:pPr>
      <w:r w:rsidDel="00000000" w:rsidR="00000000" w:rsidRPr="00000000">
        <w:rPr>
          <w:rtl w:val="0"/>
        </w:rPr>
      </w:r>
    </w:p>
    <w:p w:rsidR="00000000" w:rsidDel="00000000" w:rsidP="00000000" w:rsidRDefault="00000000" w:rsidRPr="00000000" w14:paraId="00000101">
      <w:pPr>
        <w:spacing w:line="360" w:lineRule="auto"/>
        <w:rPr>
          <w:i w:val="1"/>
          <w:iCs w:val="1"/>
        </w:rPr>
      </w:pPr>
      <w:r w:rsidDel="00000000" w:rsidR="00000000" w:rsidRPr="00000000">
        <w:rPr>
          <w:i w:val="1"/>
          <w:iCs w:val="1"/>
          <w:rtl w:val="0"/>
        </w:rPr>
        <w:t xml:space="preserve">Appendix C - Periodic LOTO Inspection Form</w:t>
      </w:r>
    </w:p>
    <w:p w:rsidR="00000000" w:rsidDel="00000000" w:rsidP="00000000" w:rsidRDefault="00000000" w:rsidRPr="00000000" w14:paraId="00000102">
      <w:pPr>
        <w:pStyle w:val="Title"/>
        <w:pBdr>
          <w:bottom w:color="4f81bd" w:space="4" w:sz="8" w:val="single"/>
        </w:pBdr>
        <w:spacing w:after="300" w:lineRule="auto"/>
        <w:rPr>
          <w:rFonts w:ascii="Calibri" w:cs="Calibri" w:eastAsia="Calibri" w:hAnsi="Calibri"/>
          <w:color w:val="17365d"/>
          <w:sz w:val="52"/>
          <w:szCs w:val="52"/>
        </w:rPr>
      </w:pPr>
      <w:bookmarkStart w:colFirst="0" w:colLast="0" w:name="_heading=h.nnsxhud69v4g" w:id="9"/>
      <w:bookmarkEnd w:id="9"/>
      <w:r w:rsidDel="00000000" w:rsidR="00000000" w:rsidRPr="00000000">
        <w:rPr>
          <w:rFonts w:ascii="Calibri" w:cs="Calibri" w:eastAsia="Calibri" w:hAnsi="Calibri"/>
          <w:color w:val="17365d"/>
          <w:sz w:val="52"/>
          <w:szCs w:val="52"/>
          <w:rtl w:val="0"/>
        </w:rPr>
        <w:t xml:space="preserve">WhiteWater Express Car Wash - LOTO Hands-On Evaluation Checklist</w:t>
      </w:r>
    </w:p>
    <w:p w:rsidR="00000000" w:rsidDel="00000000" w:rsidP="00000000" w:rsidRDefault="00000000" w:rsidRPr="00000000" w14:paraId="00000103">
      <w:pPr>
        <w:spacing w:after="200" w:line="276" w:lineRule="auto"/>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Employee Name: __________________________ Date: __________________________</w:t>
      </w:r>
    </w:p>
    <w:p w:rsidR="00000000" w:rsidDel="00000000" w:rsidP="00000000" w:rsidRDefault="00000000" w:rsidRPr="00000000" w14:paraId="00000104">
      <w:pPr>
        <w:spacing w:after="200" w:line="276" w:lineRule="auto"/>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Trainer: _________________________________</w:t>
      </w:r>
    </w:p>
    <w:p w:rsidR="00000000" w:rsidDel="00000000" w:rsidP="00000000" w:rsidRDefault="00000000" w:rsidRPr="00000000" w14:paraId="00000105">
      <w:pPr>
        <w:spacing w:after="200" w:line="276" w:lineRule="auto"/>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Equipment LOTO Completed on: __________________________________________</w:t>
      </w:r>
    </w:p>
    <w:sdt>
      <w:sdtPr>
        <w:lock w:val="contentLocked"/>
        <w:id w:val="1445809"/>
        <w:tag w:val="goog_rdk_2"/>
      </w:sdtPr>
      <w:sdtContent>
        <w:tbl>
          <w:tblPr>
            <w:tblStyle w:val="Table4"/>
            <w:tblW w:w="8639.999999999998" w:type="dxa"/>
            <w:jc w:val="left"/>
            <w:tblLayout w:type="fixed"/>
            <w:tblLook w:val="0400"/>
          </w:tblPr>
          <w:tblGrid>
            <w:gridCol w:w="2867"/>
            <w:gridCol w:w="2889"/>
            <w:gridCol w:w="2884"/>
            <w:tblGridChange w:id="0">
              <w:tblGrid>
                <w:gridCol w:w="2867"/>
                <w:gridCol w:w="2889"/>
                <w:gridCol w:w="2884"/>
              </w:tblGrid>
            </w:tblGridChange>
          </w:tblGrid>
          <w:tr>
            <w:trPr>
              <w:cantSplit w:val="0"/>
              <w:trHeight w:val="154" w:hRule="atLeast"/>
              <w:tblHeader w:val="0"/>
            </w:trPr>
            <w:tc>
              <w:tcPr/>
              <w:p w:rsidR="00000000" w:rsidDel="00000000" w:rsidP="00000000" w:rsidRDefault="00000000" w:rsidRPr="00000000" w14:paraId="00000106">
                <w:pPr>
                  <w:spacing w:after="200" w:line="276" w:lineRule="auto"/>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Step</w:t>
                </w:r>
              </w:p>
            </w:tc>
            <w:tc>
              <w:tcPr/>
              <w:p w:rsidR="00000000" w:rsidDel="00000000" w:rsidP="00000000" w:rsidRDefault="00000000" w:rsidRPr="00000000" w14:paraId="00000107">
                <w:pPr>
                  <w:spacing w:after="200" w:line="276" w:lineRule="auto"/>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Completed (Y/N)</w:t>
                </w:r>
              </w:p>
            </w:tc>
            <w:tc>
              <w:tcPr/>
              <w:p w:rsidR="00000000" w:rsidDel="00000000" w:rsidP="00000000" w:rsidRDefault="00000000" w:rsidRPr="00000000" w14:paraId="00000108">
                <w:pPr>
                  <w:spacing w:after="200" w:line="276" w:lineRule="auto"/>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Trainer Initials</w:t>
                </w:r>
              </w:p>
            </w:tc>
          </w:tr>
          <w:tr>
            <w:trPr>
              <w:cantSplit w:val="0"/>
              <w:trHeight w:val="331" w:hRule="atLeast"/>
              <w:tblHeader w:val="0"/>
            </w:trPr>
            <w:tc>
              <w:tcPr/>
              <w:p w:rsidR="00000000" w:rsidDel="00000000" w:rsidP="00000000" w:rsidRDefault="00000000" w:rsidRPr="00000000" w14:paraId="00000109">
                <w:pPr>
                  <w:spacing w:after="200" w:line="276" w:lineRule="auto"/>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1. Properly notifies affected employees before shutdown.</w:t>
                </w:r>
              </w:p>
            </w:tc>
            <w:tc>
              <w:tcPr/>
              <w:p w:rsidR="00000000" w:rsidDel="00000000" w:rsidP="00000000" w:rsidRDefault="00000000" w:rsidRPr="00000000" w14:paraId="0000010A">
                <w:pPr>
                  <w:spacing w:after="200" w:line="276" w:lineRule="auto"/>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_____________________</w:t>
                </w:r>
              </w:p>
            </w:tc>
            <w:tc>
              <w:tcPr/>
              <w:p w:rsidR="00000000" w:rsidDel="00000000" w:rsidP="00000000" w:rsidRDefault="00000000" w:rsidRPr="00000000" w14:paraId="0000010B">
                <w:pPr>
                  <w:spacing w:after="200" w:line="276" w:lineRule="auto"/>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______________________</w:t>
                </w:r>
              </w:p>
            </w:tc>
          </w:tr>
          <w:tr>
            <w:trPr>
              <w:cantSplit w:val="0"/>
              <w:trHeight w:val="339" w:hRule="atLeast"/>
              <w:tblHeader w:val="0"/>
            </w:trPr>
            <w:tc>
              <w:tcPr/>
              <w:p w:rsidR="00000000" w:rsidDel="00000000" w:rsidP="00000000" w:rsidRDefault="00000000" w:rsidRPr="00000000" w14:paraId="0000010C">
                <w:pPr>
                  <w:spacing w:after="200" w:line="276" w:lineRule="auto"/>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2. Correctly identifies the equipment requiring lockout.</w:t>
                </w:r>
              </w:p>
            </w:tc>
            <w:tc>
              <w:tcPr/>
              <w:p w:rsidR="00000000" w:rsidDel="00000000" w:rsidP="00000000" w:rsidRDefault="00000000" w:rsidRPr="00000000" w14:paraId="0000010D">
                <w:pPr>
                  <w:spacing w:after="200" w:line="276" w:lineRule="auto"/>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_____________________</w:t>
                </w:r>
              </w:p>
            </w:tc>
            <w:tc>
              <w:tcPr/>
              <w:p w:rsidR="00000000" w:rsidDel="00000000" w:rsidP="00000000" w:rsidRDefault="00000000" w:rsidRPr="00000000" w14:paraId="0000010E">
                <w:pPr>
                  <w:spacing w:after="200" w:line="276" w:lineRule="auto"/>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______________________</w:t>
                </w:r>
              </w:p>
            </w:tc>
          </w:tr>
          <w:tr>
            <w:trPr>
              <w:cantSplit w:val="0"/>
              <w:trHeight w:val="243" w:hRule="atLeast"/>
              <w:tblHeader w:val="0"/>
            </w:trPr>
            <w:tc>
              <w:tcPr/>
              <w:p w:rsidR="00000000" w:rsidDel="00000000" w:rsidP="00000000" w:rsidRDefault="00000000" w:rsidRPr="00000000" w14:paraId="0000010F">
                <w:pPr>
                  <w:spacing w:after="200" w:line="276" w:lineRule="auto"/>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3. Shuts down equipment using normal procedures.</w:t>
                </w:r>
              </w:p>
            </w:tc>
            <w:tc>
              <w:tcPr/>
              <w:p w:rsidR="00000000" w:rsidDel="00000000" w:rsidP="00000000" w:rsidRDefault="00000000" w:rsidRPr="00000000" w14:paraId="00000110">
                <w:pPr>
                  <w:spacing w:after="200" w:line="276" w:lineRule="auto"/>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_____________________</w:t>
                </w:r>
              </w:p>
            </w:tc>
            <w:tc>
              <w:tcPr/>
              <w:p w:rsidR="00000000" w:rsidDel="00000000" w:rsidP="00000000" w:rsidRDefault="00000000" w:rsidRPr="00000000" w14:paraId="00000111">
                <w:pPr>
                  <w:spacing w:after="200" w:line="276" w:lineRule="auto"/>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______________________</w:t>
                </w:r>
              </w:p>
            </w:tc>
          </w:tr>
          <w:tr>
            <w:trPr>
              <w:cantSplit w:val="0"/>
              <w:trHeight w:val="331" w:hRule="atLeast"/>
              <w:tblHeader w:val="0"/>
            </w:trPr>
            <w:tc>
              <w:tcPr/>
              <w:p w:rsidR="00000000" w:rsidDel="00000000" w:rsidP="00000000" w:rsidRDefault="00000000" w:rsidRPr="00000000" w14:paraId="00000112">
                <w:pPr>
                  <w:spacing w:after="200" w:line="276" w:lineRule="auto"/>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4. Isolates all applicable energy sources (electrical, pneumatic, hydraulic, etc.).</w:t>
                </w:r>
              </w:p>
            </w:tc>
            <w:tc>
              <w:tcPr/>
              <w:p w:rsidR="00000000" w:rsidDel="00000000" w:rsidP="00000000" w:rsidRDefault="00000000" w:rsidRPr="00000000" w14:paraId="00000113">
                <w:pPr>
                  <w:spacing w:after="200" w:line="276" w:lineRule="auto"/>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_____________________</w:t>
                </w:r>
              </w:p>
            </w:tc>
            <w:tc>
              <w:tcPr/>
              <w:p w:rsidR="00000000" w:rsidDel="00000000" w:rsidP="00000000" w:rsidRDefault="00000000" w:rsidRPr="00000000" w14:paraId="00000114">
                <w:pPr>
                  <w:spacing w:after="200" w:line="276" w:lineRule="auto"/>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______________________</w:t>
                </w:r>
              </w:p>
            </w:tc>
          </w:tr>
          <w:tr>
            <w:trPr>
              <w:cantSplit w:val="0"/>
              <w:trHeight w:val="331" w:hRule="atLeast"/>
              <w:tblHeader w:val="0"/>
            </w:trPr>
            <w:tc>
              <w:tcPr/>
              <w:p w:rsidR="00000000" w:rsidDel="00000000" w:rsidP="00000000" w:rsidRDefault="00000000" w:rsidRPr="00000000" w14:paraId="00000115">
                <w:pPr>
                  <w:spacing w:after="200" w:line="276" w:lineRule="auto"/>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5. Applies personal lock and tag securely to each isolation point.</w:t>
                </w:r>
              </w:p>
            </w:tc>
            <w:tc>
              <w:tcPr/>
              <w:p w:rsidR="00000000" w:rsidDel="00000000" w:rsidP="00000000" w:rsidRDefault="00000000" w:rsidRPr="00000000" w14:paraId="00000116">
                <w:pPr>
                  <w:spacing w:after="200" w:line="276" w:lineRule="auto"/>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_____________________</w:t>
                </w:r>
              </w:p>
            </w:tc>
            <w:tc>
              <w:tcPr/>
              <w:p w:rsidR="00000000" w:rsidDel="00000000" w:rsidP="00000000" w:rsidRDefault="00000000" w:rsidRPr="00000000" w14:paraId="00000117">
                <w:pPr>
                  <w:spacing w:after="200" w:line="276" w:lineRule="auto"/>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______________________</w:t>
                </w:r>
              </w:p>
            </w:tc>
          </w:tr>
          <w:tr>
            <w:trPr>
              <w:cantSplit w:val="0"/>
              <w:trHeight w:val="339" w:hRule="atLeast"/>
              <w:tblHeader w:val="0"/>
            </w:trPr>
            <w:tc>
              <w:tcPr/>
              <w:p w:rsidR="00000000" w:rsidDel="00000000" w:rsidP="00000000" w:rsidRDefault="00000000" w:rsidRPr="00000000" w14:paraId="00000118">
                <w:pPr>
                  <w:spacing w:after="200" w:line="276" w:lineRule="auto"/>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6. Releases any stored energy (bleeds pressure, discharges capacitors, etc.).</w:t>
                </w:r>
              </w:p>
            </w:tc>
            <w:tc>
              <w:tcPr/>
              <w:p w:rsidR="00000000" w:rsidDel="00000000" w:rsidP="00000000" w:rsidRDefault="00000000" w:rsidRPr="00000000" w14:paraId="00000119">
                <w:pPr>
                  <w:spacing w:after="200" w:line="276" w:lineRule="auto"/>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_____________________</w:t>
                </w:r>
              </w:p>
            </w:tc>
            <w:tc>
              <w:tcPr/>
              <w:p w:rsidR="00000000" w:rsidDel="00000000" w:rsidP="00000000" w:rsidRDefault="00000000" w:rsidRPr="00000000" w14:paraId="0000011A">
                <w:pPr>
                  <w:spacing w:after="200" w:line="276" w:lineRule="auto"/>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______________________</w:t>
                </w:r>
              </w:p>
            </w:tc>
          </w:tr>
          <w:tr>
            <w:trPr>
              <w:cantSplit w:val="0"/>
              <w:trHeight w:val="331" w:hRule="atLeast"/>
              <w:tblHeader w:val="0"/>
            </w:trPr>
            <w:tc>
              <w:tcPr/>
              <w:p w:rsidR="00000000" w:rsidDel="00000000" w:rsidP="00000000" w:rsidRDefault="00000000" w:rsidRPr="00000000" w14:paraId="0000011B">
                <w:pPr>
                  <w:spacing w:after="200" w:line="276" w:lineRule="auto"/>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7. Verifies zero energy state by attempting to start equipment safely.</w:t>
                </w:r>
              </w:p>
            </w:tc>
            <w:tc>
              <w:tcPr/>
              <w:p w:rsidR="00000000" w:rsidDel="00000000" w:rsidP="00000000" w:rsidRDefault="00000000" w:rsidRPr="00000000" w14:paraId="0000011C">
                <w:pPr>
                  <w:spacing w:after="200" w:line="276" w:lineRule="auto"/>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_____________________</w:t>
                </w:r>
              </w:p>
            </w:tc>
            <w:tc>
              <w:tcPr/>
              <w:p w:rsidR="00000000" w:rsidDel="00000000" w:rsidP="00000000" w:rsidRDefault="00000000" w:rsidRPr="00000000" w14:paraId="0000011D">
                <w:pPr>
                  <w:spacing w:after="200" w:line="276" w:lineRule="auto"/>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______________________</w:t>
                </w:r>
              </w:p>
            </w:tc>
          </w:tr>
          <w:tr>
            <w:trPr>
              <w:cantSplit w:val="0"/>
              <w:trHeight w:val="339" w:hRule="atLeast"/>
              <w:tblHeader w:val="0"/>
            </w:trPr>
            <w:tc>
              <w:tcPr/>
              <w:p w:rsidR="00000000" w:rsidDel="00000000" w:rsidP="00000000" w:rsidRDefault="00000000" w:rsidRPr="00000000" w14:paraId="0000011E">
                <w:pPr>
                  <w:spacing w:after="200" w:line="276" w:lineRule="auto"/>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8. Performs maintenance tasks only after confirming energy isolation.</w:t>
                </w:r>
              </w:p>
            </w:tc>
            <w:tc>
              <w:tcPr/>
              <w:p w:rsidR="00000000" w:rsidDel="00000000" w:rsidP="00000000" w:rsidRDefault="00000000" w:rsidRPr="00000000" w14:paraId="0000011F">
                <w:pPr>
                  <w:spacing w:after="200" w:line="276" w:lineRule="auto"/>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_____________________</w:t>
                </w:r>
              </w:p>
            </w:tc>
            <w:tc>
              <w:tcPr/>
              <w:p w:rsidR="00000000" w:rsidDel="00000000" w:rsidP="00000000" w:rsidRDefault="00000000" w:rsidRPr="00000000" w14:paraId="00000120">
                <w:pPr>
                  <w:spacing w:after="200" w:line="276" w:lineRule="auto"/>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______________________</w:t>
                </w:r>
              </w:p>
            </w:tc>
          </w:tr>
          <w:tr>
            <w:trPr>
              <w:cantSplit w:val="0"/>
              <w:trHeight w:val="331" w:hRule="atLeast"/>
              <w:tblHeader w:val="0"/>
            </w:trPr>
            <w:tc>
              <w:tcPr/>
              <w:p w:rsidR="00000000" w:rsidDel="00000000" w:rsidP="00000000" w:rsidRDefault="00000000" w:rsidRPr="00000000" w14:paraId="00000121">
                <w:pPr>
                  <w:spacing w:after="200" w:line="276" w:lineRule="auto"/>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9. Removes tools and restores work area before removing lock/tag.</w:t>
                </w:r>
              </w:p>
            </w:tc>
            <w:tc>
              <w:tcPr/>
              <w:p w:rsidR="00000000" w:rsidDel="00000000" w:rsidP="00000000" w:rsidRDefault="00000000" w:rsidRPr="00000000" w14:paraId="00000122">
                <w:pPr>
                  <w:spacing w:after="200" w:line="276" w:lineRule="auto"/>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_____________________</w:t>
                </w:r>
              </w:p>
            </w:tc>
            <w:tc>
              <w:tcPr/>
              <w:p w:rsidR="00000000" w:rsidDel="00000000" w:rsidP="00000000" w:rsidRDefault="00000000" w:rsidRPr="00000000" w14:paraId="00000123">
                <w:pPr>
                  <w:spacing w:after="200" w:line="276" w:lineRule="auto"/>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______________________</w:t>
                </w:r>
              </w:p>
            </w:tc>
          </w:tr>
          <w:tr>
            <w:trPr>
              <w:cantSplit w:val="0"/>
              <w:trHeight w:val="331" w:hRule="atLeast"/>
              <w:tblHeader w:val="0"/>
            </w:trPr>
            <w:tc>
              <w:tcPr/>
              <w:p w:rsidR="00000000" w:rsidDel="00000000" w:rsidP="00000000" w:rsidRDefault="00000000" w:rsidRPr="00000000" w14:paraId="00000124">
                <w:pPr>
                  <w:spacing w:after="200" w:line="276" w:lineRule="auto"/>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10. Removes personal lock and tag correctly (only their own lock).</w:t>
                </w:r>
              </w:p>
            </w:tc>
            <w:tc>
              <w:tcPr/>
              <w:p w:rsidR="00000000" w:rsidDel="00000000" w:rsidP="00000000" w:rsidRDefault="00000000" w:rsidRPr="00000000" w14:paraId="00000125">
                <w:pPr>
                  <w:spacing w:after="200" w:line="276" w:lineRule="auto"/>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________________________</w:t>
                </w:r>
              </w:p>
            </w:tc>
            <w:tc>
              <w:tcPr/>
              <w:p w:rsidR="00000000" w:rsidDel="00000000" w:rsidP="00000000" w:rsidRDefault="00000000" w:rsidRPr="00000000" w14:paraId="00000126">
                <w:pPr>
                  <w:spacing w:after="200" w:line="276" w:lineRule="auto"/>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_____________________</w:t>
                </w:r>
              </w:p>
            </w:tc>
          </w:tr>
          <w:tr>
            <w:trPr>
              <w:cantSplit w:val="0"/>
              <w:trHeight w:val="339" w:hRule="atLeast"/>
              <w:tblHeader w:val="0"/>
            </w:trPr>
            <w:tc>
              <w:tcPr/>
              <w:p w:rsidR="00000000" w:rsidDel="00000000" w:rsidP="00000000" w:rsidRDefault="00000000" w:rsidRPr="00000000" w14:paraId="00000127">
                <w:pPr>
                  <w:spacing w:after="200" w:line="276" w:lineRule="auto"/>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11. Restarts equipment safely and notifies affected employees.</w:t>
                </w:r>
              </w:p>
            </w:tc>
            <w:tc>
              <w:tcPr/>
              <w:p w:rsidR="00000000" w:rsidDel="00000000" w:rsidP="00000000" w:rsidRDefault="00000000" w:rsidRPr="00000000" w14:paraId="00000128">
                <w:pPr>
                  <w:spacing w:after="200" w:line="276" w:lineRule="auto"/>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________________________</w:t>
                </w:r>
              </w:p>
            </w:tc>
            <w:tc>
              <w:tcPr/>
              <w:p w:rsidR="00000000" w:rsidDel="00000000" w:rsidP="00000000" w:rsidRDefault="00000000" w:rsidRPr="00000000" w14:paraId="00000129">
                <w:pPr>
                  <w:spacing w:after="200" w:line="276" w:lineRule="auto"/>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_____________________</w:t>
                </w:r>
              </w:p>
            </w:tc>
          </w:tr>
        </w:tbl>
      </w:sdtContent>
    </w:sdt>
    <w:p w:rsidR="00000000" w:rsidDel="00000000" w:rsidP="00000000" w:rsidRDefault="00000000" w:rsidRPr="00000000" w14:paraId="0000012A">
      <w:pPr>
        <w:spacing w:after="200" w:line="276" w:lineRule="auto"/>
        <w:rPr>
          <w:rFonts w:ascii="Cambria" w:cs="Cambria" w:eastAsia="Cambria" w:hAnsi="Cambria"/>
          <w:sz w:val="22"/>
          <w:szCs w:val="22"/>
        </w:rPr>
      </w:pPr>
      <w:r w:rsidDel="00000000" w:rsidR="00000000" w:rsidRPr="00000000">
        <w:rPr>
          <w:rFonts w:ascii="Cambria" w:cs="Cambria" w:eastAsia="Cambria" w:hAnsi="Cambria"/>
          <w:sz w:val="22"/>
          <w:szCs w:val="22"/>
          <w:rtl w:val="0"/>
        </w:rPr>
        <w:br w:type="textWrapping"/>
        <w:t xml:space="preserve">Trainer Signature: ___________________________   Date: _______________</w:t>
      </w:r>
    </w:p>
    <w:p w:rsidR="00000000" w:rsidDel="00000000" w:rsidP="00000000" w:rsidRDefault="00000000" w:rsidRPr="00000000" w14:paraId="0000012B">
      <w:pPr>
        <w:spacing w:line="360" w:lineRule="auto"/>
        <w:rPr/>
      </w:pPr>
      <w:r w:rsidDel="00000000" w:rsidR="00000000" w:rsidRPr="00000000">
        <w:rPr>
          <w:rtl w:val="0"/>
        </w:rPr>
      </w:r>
    </w:p>
    <w:p w:rsidR="00000000" w:rsidDel="00000000" w:rsidP="00000000" w:rsidRDefault="00000000" w:rsidRPr="00000000" w14:paraId="0000012C">
      <w:pPr>
        <w:spacing w:line="360" w:lineRule="auto"/>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libri"/>
  <w:font w:name="Cambria"/>
  <w:font w:name="Courier New"/>
  <w:font w:name="Aptos"/>
  <w:font w:name="Play">
    <w:embedRegular w:fontKey="{00000000-0000-0000-0000-000000000000}" r:id="rId1" w:subsetted="0"/>
    <w:embedBold w:fontKey="{00000000-0000-0000-0000-000000000000}" r:id="rId2" w:subsetted="0"/>
  </w:font>
  <w:font w:name="Google Sans">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Google Sans Text">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 w:name="Noto Sans Symbols">
    <w:embedRegular w:fontKey="{00000000-0000-0000-0000-000000000000}" r:id="rId11" w:subsetted="0"/>
    <w:embedBold w:fontKey="{00000000-0000-0000-0000-000000000000}" r:id="rId1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765" w:hanging="360"/>
      </w:pPr>
      <w:rPr>
        <w:rFonts w:ascii="Noto Sans Symbols" w:cs="Noto Sans Symbols" w:eastAsia="Noto Sans Symbols" w:hAnsi="Noto Sans Symbols"/>
      </w:rPr>
    </w:lvl>
    <w:lvl w:ilvl="1">
      <w:start w:val="1"/>
      <w:numFmt w:val="bullet"/>
      <w:lvlText w:val="o"/>
      <w:lvlJc w:val="left"/>
      <w:pPr>
        <w:ind w:left="1485" w:hanging="360"/>
      </w:pPr>
      <w:rPr>
        <w:rFonts w:ascii="Courier New" w:cs="Courier New" w:eastAsia="Courier New" w:hAnsi="Courier New"/>
      </w:rPr>
    </w:lvl>
    <w:lvl w:ilvl="2">
      <w:start w:val="1"/>
      <w:numFmt w:val="bullet"/>
      <w:lvlText w:val="▪"/>
      <w:lvlJc w:val="left"/>
      <w:pPr>
        <w:ind w:left="2205" w:hanging="360"/>
      </w:pPr>
      <w:rPr>
        <w:rFonts w:ascii="Noto Sans Symbols" w:cs="Noto Sans Symbols" w:eastAsia="Noto Sans Symbols" w:hAnsi="Noto Sans Symbols"/>
      </w:rPr>
    </w:lvl>
    <w:lvl w:ilvl="3">
      <w:start w:val="1"/>
      <w:numFmt w:val="bullet"/>
      <w:lvlText w:val="●"/>
      <w:lvlJc w:val="left"/>
      <w:pPr>
        <w:ind w:left="2925" w:hanging="360"/>
      </w:pPr>
      <w:rPr>
        <w:rFonts w:ascii="Noto Sans Symbols" w:cs="Noto Sans Symbols" w:eastAsia="Noto Sans Symbols" w:hAnsi="Noto Sans Symbols"/>
      </w:rPr>
    </w:lvl>
    <w:lvl w:ilvl="4">
      <w:start w:val="1"/>
      <w:numFmt w:val="bullet"/>
      <w:lvlText w:val="o"/>
      <w:lvlJc w:val="left"/>
      <w:pPr>
        <w:ind w:left="3645" w:hanging="360"/>
      </w:pPr>
      <w:rPr>
        <w:rFonts w:ascii="Courier New" w:cs="Courier New" w:eastAsia="Courier New" w:hAnsi="Courier New"/>
      </w:rPr>
    </w:lvl>
    <w:lvl w:ilvl="5">
      <w:start w:val="1"/>
      <w:numFmt w:val="bullet"/>
      <w:lvlText w:val="▪"/>
      <w:lvlJc w:val="left"/>
      <w:pPr>
        <w:ind w:left="4365" w:hanging="360"/>
      </w:pPr>
      <w:rPr>
        <w:rFonts w:ascii="Noto Sans Symbols" w:cs="Noto Sans Symbols" w:eastAsia="Noto Sans Symbols" w:hAnsi="Noto Sans Symbols"/>
      </w:rPr>
    </w:lvl>
    <w:lvl w:ilvl="6">
      <w:start w:val="1"/>
      <w:numFmt w:val="bullet"/>
      <w:lvlText w:val="●"/>
      <w:lvlJc w:val="left"/>
      <w:pPr>
        <w:ind w:left="5085" w:hanging="360"/>
      </w:pPr>
      <w:rPr>
        <w:rFonts w:ascii="Noto Sans Symbols" w:cs="Noto Sans Symbols" w:eastAsia="Noto Sans Symbols" w:hAnsi="Noto Sans Symbols"/>
      </w:rPr>
    </w:lvl>
    <w:lvl w:ilvl="7">
      <w:start w:val="1"/>
      <w:numFmt w:val="bullet"/>
      <w:lvlText w:val="o"/>
      <w:lvlJc w:val="left"/>
      <w:pPr>
        <w:ind w:left="5805" w:hanging="360"/>
      </w:pPr>
      <w:rPr>
        <w:rFonts w:ascii="Courier New" w:cs="Courier New" w:eastAsia="Courier New" w:hAnsi="Courier New"/>
      </w:rPr>
    </w:lvl>
    <w:lvl w:ilvl="8">
      <w:start w:val="1"/>
      <w:numFmt w:val="bullet"/>
      <w:lvlText w:val="▪"/>
      <w:lvlJc w:val="left"/>
      <w:pPr>
        <w:ind w:left="6525"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ptos" w:cs="Aptos" w:eastAsia="Aptos" w:hAnsi="Aptos"/>
        <w:sz w:val="24"/>
        <w:szCs w:val="24"/>
        <w:lang w:val="en"/>
      </w:rPr>
    </w:rPrDefault>
    <w:pPrDefault>
      <w:pPr>
        <w:spacing w:after="160" w:line="278.0000000000000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80" w:before="360" w:lineRule="auto"/>
    </w:pPr>
    <w:rPr>
      <w:rFonts w:ascii="Play" w:cs="Play" w:eastAsia="Play" w:hAnsi="Play"/>
      <w:color w:val="0f4761"/>
      <w:sz w:val="40"/>
      <w:szCs w:val="40"/>
    </w:rPr>
  </w:style>
  <w:style w:type="paragraph" w:styleId="Heading2">
    <w:name w:val="heading 2"/>
    <w:basedOn w:val="Normal"/>
    <w:next w:val="Normal"/>
    <w:pPr>
      <w:keepNext w:val="1"/>
      <w:keepLines w:val="1"/>
      <w:spacing w:after="80" w:before="160" w:lineRule="auto"/>
    </w:pPr>
    <w:rPr>
      <w:rFonts w:ascii="Play" w:cs="Play" w:eastAsia="Play" w:hAnsi="Play"/>
      <w:color w:val="0f4761"/>
      <w:sz w:val="32"/>
      <w:szCs w:val="32"/>
    </w:rPr>
  </w:style>
  <w:style w:type="paragraph" w:styleId="Heading3">
    <w:name w:val="heading 3"/>
    <w:basedOn w:val="Normal"/>
    <w:next w:val="Normal"/>
    <w:pPr>
      <w:keepNext w:val="1"/>
      <w:keepLines w:val="1"/>
      <w:spacing w:after="80" w:before="160" w:lineRule="auto"/>
    </w:pPr>
    <w:rPr>
      <w:color w:val="0f4761"/>
      <w:sz w:val="28"/>
      <w:szCs w:val="28"/>
    </w:rPr>
  </w:style>
  <w:style w:type="paragraph" w:styleId="Heading4">
    <w:name w:val="heading 4"/>
    <w:basedOn w:val="Normal"/>
    <w:next w:val="Normal"/>
    <w:pPr>
      <w:keepNext w:val="1"/>
      <w:keepLines w:val="1"/>
      <w:spacing w:after="40" w:before="80" w:lineRule="auto"/>
    </w:pPr>
    <w:rPr>
      <w:i w:val="1"/>
      <w:iCs w:val="1"/>
      <w:color w:val="0f4761"/>
    </w:rPr>
  </w:style>
  <w:style w:type="paragraph" w:styleId="Heading5">
    <w:name w:val="heading 5"/>
    <w:basedOn w:val="Normal"/>
    <w:next w:val="Normal"/>
    <w:pPr>
      <w:keepNext w:val="1"/>
      <w:keepLines w:val="1"/>
      <w:spacing w:after="40" w:before="80" w:lineRule="auto"/>
    </w:pPr>
    <w:rPr>
      <w:color w:val="0f4761"/>
    </w:rPr>
  </w:style>
  <w:style w:type="paragraph" w:styleId="Heading6">
    <w:name w:val="heading 6"/>
    <w:basedOn w:val="Normal"/>
    <w:next w:val="Normal"/>
    <w:pPr>
      <w:keepNext w:val="1"/>
      <w:keepLines w:val="1"/>
      <w:spacing w:after="0" w:before="40" w:lineRule="auto"/>
    </w:pPr>
    <w:rPr>
      <w:i w:val="1"/>
      <w:iCs w:val="1"/>
      <w:color w:val="595959"/>
    </w:rPr>
  </w:style>
  <w:style w:type="paragraph" w:styleId="Title">
    <w:name w:val="Title"/>
    <w:basedOn w:val="Normal"/>
    <w:next w:val="Normal"/>
    <w:pPr>
      <w:spacing w:after="80" w:line="240" w:lineRule="auto"/>
    </w:pPr>
    <w:rPr>
      <w:rFonts w:ascii="Play" w:cs="Play" w:eastAsia="Play" w:hAnsi="Play"/>
      <w:sz w:val="56"/>
      <w:szCs w:val="56"/>
    </w:rPr>
  </w:style>
  <w:style w:type="paragraph" w:styleId="Heading7">
    <w:name w:val="heading 7"/>
    <w:basedOn w:val="Normal"/>
    <w:next w:val="Normal"/>
    <w:link w:val="Heading7Char"/>
    <w:uiPriority w:val="9"/>
    <w:semiHidden w:val="1"/>
    <w:unhideWhenUsed w:val="1"/>
    <w:qFormat w:val="1"/>
    <w:rsid w:val="00145232"/>
    <w:pPr>
      <w:keepNext w:val="1"/>
      <w:keepLines w:val="1"/>
      <w:spacing w:after="0" w:before="40"/>
      <w:outlineLvl w:val="6"/>
    </w:pPr>
    <w:rPr>
      <w:rFonts w:cstheme="majorBidi" w:eastAsiaTheme="majorEastAsia"/>
      <w:color w:val="595959" w:themeColor="text1" w:themeTint="0000A6"/>
    </w:rPr>
  </w:style>
  <w:style w:type="paragraph" w:styleId="Heading8">
    <w:name w:val="heading 8"/>
    <w:basedOn w:val="Normal"/>
    <w:next w:val="Normal"/>
    <w:link w:val="Heading8Char"/>
    <w:uiPriority w:val="9"/>
    <w:semiHidden w:val="1"/>
    <w:unhideWhenUsed w:val="1"/>
    <w:qFormat w:val="1"/>
    <w:rsid w:val="00145232"/>
    <w:pPr>
      <w:keepNext w:val="1"/>
      <w:keepLines w:val="1"/>
      <w:spacing w:after="0"/>
      <w:outlineLvl w:val="7"/>
    </w:pPr>
    <w:rPr>
      <w:rFonts w:cstheme="majorBidi" w:eastAsiaTheme="majorEastAsia"/>
      <w:i w:val="1"/>
      <w:iCs w:val="1"/>
      <w:color w:val="272727" w:themeColor="text1" w:themeTint="0000D8"/>
    </w:rPr>
  </w:style>
  <w:style w:type="paragraph" w:styleId="Heading9">
    <w:name w:val="heading 9"/>
    <w:basedOn w:val="Normal"/>
    <w:next w:val="Normal"/>
    <w:link w:val="Heading9Char"/>
    <w:uiPriority w:val="9"/>
    <w:semiHidden w:val="1"/>
    <w:unhideWhenUsed w:val="1"/>
    <w:qFormat w:val="1"/>
    <w:rsid w:val="00145232"/>
    <w:pPr>
      <w:keepNext w:val="1"/>
      <w:keepLines w:val="1"/>
      <w:spacing w:after="0"/>
      <w:outlineLvl w:val="8"/>
    </w:pPr>
    <w:rPr>
      <w:rFonts w:cstheme="majorBidi" w:eastAsiaTheme="majorEastAsia"/>
      <w:color w:val="272727" w:themeColor="text1" w:themeTint="0000D8"/>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1Char" w:customStyle="1">
    <w:name w:val="Heading 1 Char"/>
    <w:basedOn w:val="DefaultParagraphFont"/>
    <w:link w:val="Heading1"/>
    <w:uiPriority w:val="9"/>
    <w:rsid w:val="00145232"/>
    <w:rPr>
      <w:rFonts w:asciiTheme="majorHAnsi" w:cstheme="majorBidi" w:eastAsiaTheme="majorEastAsia" w:hAnsiTheme="majorHAnsi"/>
      <w:color w:val="0f4761" w:themeColor="accent1" w:themeShade="0000BF"/>
      <w:sz w:val="40"/>
      <w:szCs w:val="40"/>
    </w:rPr>
  </w:style>
  <w:style w:type="character" w:styleId="Heading2Char" w:customStyle="1">
    <w:name w:val="Heading 2 Char"/>
    <w:basedOn w:val="DefaultParagraphFont"/>
    <w:link w:val="Heading2"/>
    <w:uiPriority w:val="9"/>
    <w:semiHidden w:val="1"/>
    <w:rsid w:val="00145232"/>
    <w:rPr>
      <w:rFonts w:asciiTheme="majorHAnsi" w:cstheme="majorBidi" w:eastAsiaTheme="majorEastAsia" w:hAnsiTheme="majorHAnsi"/>
      <w:color w:val="0f4761" w:themeColor="accent1" w:themeShade="0000BF"/>
      <w:sz w:val="32"/>
      <w:szCs w:val="32"/>
    </w:rPr>
  </w:style>
  <w:style w:type="character" w:styleId="Heading3Char" w:customStyle="1">
    <w:name w:val="Heading 3 Char"/>
    <w:basedOn w:val="DefaultParagraphFont"/>
    <w:link w:val="Heading3"/>
    <w:uiPriority w:val="9"/>
    <w:semiHidden w:val="1"/>
    <w:rsid w:val="00145232"/>
    <w:rPr>
      <w:rFonts w:cstheme="majorBidi" w:eastAsiaTheme="majorEastAsia"/>
      <w:color w:val="0f4761" w:themeColor="accent1" w:themeShade="0000BF"/>
      <w:sz w:val="28"/>
      <w:szCs w:val="28"/>
    </w:rPr>
  </w:style>
  <w:style w:type="character" w:styleId="Heading4Char" w:customStyle="1">
    <w:name w:val="Heading 4 Char"/>
    <w:basedOn w:val="DefaultParagraphFont"/>
    <w:link w:val="Heading4"/>
    <w:uiPriority w:val="9"/>
    <w:semiHidden w:val="1"/>
    <w:rsid w:val="00145232"/>
    <w:rPr>
      <w:rFonts w:cstheme="majorBidi" w:eastAsiaTheme="majorEastAsia"/>
      <w:i w:val="1"/>
      <w:iCs w:val="1"/>
      <w:color w:val="0f4761" w:themeColor="accent1" w:themeShade="0000BF"/>
    </w:rPr>
  </w:style>
  <w:style w:type="character" w:styleId="Heading5Char" w:customStyle="1">
    <w:name w:val="Heading 5 Char"/>
    <w:basedOn w:val="DefaultParagraphFont"/>
    <w:link w:val="Heading5"/>
    <w:uiPriority w:val="9"/>
    <w:semiHidden w:val="1"/>
    <w:rsid w:val="00145232"/>
    <w:rPr>
      <w:rFonts w:cstheme="majorBidi" w:eastAsiaTheme="majorEastAsia"/>
      <w:color w:val="0f4761" w:themeColor="accent1" w:themeShade="0000BF"/>
    </w:rPr>
  </w:style>
  <w:style w:type="character" w:styleId="Heading6Char" w:customStyle="1">
    <w:name w:val="Heading 6 Char"/>
    <w:basedOn w:val="DefaultParagraphFont"/>
    <w:link w:val="Heading6"/>
    <w:uiPriority w:val="9"/>
    <w:semiHidden w:val="1"/>
    <w:rsid w:val="00145232"/>
    <w:rPr>
      <w:rFonts w:cstheme="majorBidi" w:eastAsiaTheme="majorEastAsia"/>
      <w:i w:val="1"/>
      <w:iCs w:val="1"/>
      <w:color w:val="595959" w:themeColor="text1" w:themeTint="0000A6"/>
    </w:rPr>
  </w:style>
  <w:style w:type="character" w:styleId="Heading7Char" w:customStyle="1">
    <w:name w:val="Heading 7 Char"/>
    <w:basedOn w:val="DefaultParagraphFont"/>
    <w:link w:val="Heading7"/>
    <w:uiPriority w:val="9"/>
    <w:semiHidden w:val="1"/>
    <w:rsid w:val="00145232"/>
    <w:rPr>
      <w:rFonts w:cstheme="majorBidi" w:eastAsiaTheme="majorEastAsia"/>
      <w:color w:val="595959" w:themeColor="text1" w:themeTint="0000A6"/>
    </w:rPr>
  </w:style>
  <w:style w:type="character" w:styleId="Heading8Char" w:customStyle="1">
    <w:name w:val="Heading 8 Char"/>
    <w:basedOn w:val="DefaultParagraphFont"/>
    <w:link w:val="Heading8"/>
    <w:uiPriority w:val="9"/>
    <w:semiHidden w:val="1"/>
    <w:rsid w:val="00145232"/>
    <w:rPr>
      <w:rFonts w:cstheme="majorBidi" w:eastAsiaTheme="majorEastAsia"/>
      <w:i w:val="1"/>
      <w:iCs w:val="1"/>
      <w:color w:val="272727" w:themeColor="text1" w:themeTint="0000D8"/>
    </w:rPr>
  </w:style>
  <w:style w:type="character" w:styleId="Heading9Char" w:customStyle="1">
    <w:name w:val="Heading 9 Char"/>
    <w:basedOn w:val="DefaultParagraphFont"/>
    <w:link w:val="Heading9"/>
    <w:uiPriority w:val="9"/>
    <w:semiHidden w:val="1"/>
    <w:rsid w:val="00145232"/>
    <w:rPr>
      <w:rFonts w:cstheme="majorBidi" w:eastAsiaTheme="majorEastAsia"/>
      <w:color w:val="272727" w:themeColor="text1" w:themeTint="0000D8"/>
    </w:rPr>
  </w:style>
  <w:style w:type="character" w:styleId="TitleChar" w:customStyle="1">
    <w:name w:val="Title Char"/>
    <w:basedOn w:val="DefaultParagraphFont"/>
    <w:link w:val="Title"/>
    <w:uiPriority w:val="10"/>
    <w:rsid w:val="00145232"/>
    <w:rPr>
      <w:rFonts w:asciiTheme="majorHAnsi" w:cstheme="majorBidi" w:eastAsiaTheme="majorEastAsia" w:hAnsiTheme="majorHAnsi"/>
      <w:spacing w:val="-10"/>
      <w:kern w:val="28"/>
      <w:sz w:val="56"/>
      <w:szCs w:val="56"/>
    </w:rPr>
  </w:style>
  <w:style w:type="character" w:styleId="SubtitleChar" w:customStyle="1">
    <w:name w:val="Subtitle Char"/>
    <w:basedOn w:val="DefaultParagraphFont"/>
    <w:link w:val="Subtitle"/>
    <w:uiPriority w:val="11"/>
    <w:rsid w:val="00145232"/>
    <w:rPr>
      <w:rFonts w:cstheme="majorBidi" w:eastAsiaTheme="majorEastAsia"/>
      <w:color w:val="595959" w:themeColor="text1" w:themeTint="0000A6"/>
      <w:spacing w:val="15"/>
      <w:sz w:val="28"/>
      <w:szCs w:val="28"/>
    </w:rPr>
  </w:style>
  <w:style w:type="paragraph" w:styleId="Quote">
    <w:name w:val="Quote"/>
    <w:basedOn w:val="Normal"/>
    <w:next w:val="Normal"/>
    <w:link w:val="QuoteChar"/>
    <w:uiPriority w:val="29"/>
    <w:qFormat w:val="1"/>
    <w:rsid w:val="00145232"/>
    <w:pPr>
      <w:spacing w:before="160"/>
      <w:jc w:val="center"/>
    </w:pPr>
    <w:rPr>
      <w:i w:val="1"/>
      <w:iCs w:val="1"/>
      <w:color w:val="404040" w:themeColor="text1" w:themeTint="0000BF"/>
    </w:rPr>
  </w:style>
  <w:style w:type="character" w:styleId="QuoteChar" w:customStyle="1">
    <w:name w:val="Quote Char"/>
    <w:basedOn w:val="DefaultParagraphFont"/>
    <w:link w:val="Quote"/>
    <w:uiPriority w:val="29"/>
    <w:rsid w:val="00145232"/>
    <w:rPr>
      <w:i w:val="1"/>
      <w:iCs w:val="1"/>
      <w:color w:val="404040" w:themeColor="text1" w:themeTint="0000BF"/>
    </w:rPr>
  </w:style>
  <w:style w:type="paragraph" w:styleId="ListParagraph">
    <w:name w:val="List Paragraph"/>
    <w:basedOn w:val="Normal"/>
    <w:uiPriority w:val="34"/>
    <w:qFormat w:val="1"/>
    <w:rsid w:val="00145232"/>
    <w:pPr>
      <w:ind w:left="720"/>
      <w:contextualSpacing w:val="1"/>
    </w:pPr>
  </w:style>
  <w:style w:type="character" w:styleId="IntenseEmphasis">
    <w:name w:val="Intense Emphasis"/>
    <w:basedOn w:val="DefaultParagraphFont"/>
    <w:uiPriority w:val="21"/>
    <w:qFormat w:val="1"/>
    <w:rsid w:val="00145232"/>
    <w:rPr>
      <w:i w:val="1"/>
      <w:iCs w:val="1"/>
      <w:color w:val="0f4761" w:themeColor="accent1" w:themeShade="0000BF"/>
    </w:rPr>
  </w:style>
  <w:style w:type="paragraph" w:styleId="IntenseQuote">
    <w:name w:val="Intense Quote"/>
    <w:basedOn w:val="Normal"/>
    <w:next w:val="Normal"/>
    <w:link w:val="IntenseQuoteChar"/>
    <w:uiPriority w:val="30"/>
    <w:qFormat w:val="1"/>
    <w:rsid w:val="00145232"/>
    <w:pPr>
      <w:pBdr>
        <w:top w:color="0f4761" w:space="10" w:sz="4" w:themeColor="accent1" w:themeShade="0000BF" w:val="single"/>
        <w:bottom w:color="0f4761" w:space="10" w:sz="4" w:themeColor="accent1" w:themeShade="0000BF" w:val="single"/>
      </w:pBdr>
      <w:spacing w:after="360" w:before="360"/>
      <w:ind w:left="864" w:right="864"/>
      <w:jc w:val="center"/>
    </w:pPr>
    <w:rPr>
      <w:i w:val="1"/>
      <w:iCs w:val="1"/>
      <w:color w:val="0f4761" w:themeColor="accent1" w:themeShade="0000BF"/>
    </w:rPr>
  </w:style>
  <w:style w:type="character" w:styleId="IntenseQuoteChar" w:customStyle="1">
    <w:name w:val="Intense Quote Char"/>
    <w:basedOn w:val="DefaultParagraphFont"/>
    <w:link w:val="IntenseQuote"/>
    <w:uiPriority w:val="30"/>
    <w:rsid w:val="00145232"/>
    <w:rPr>
      <w:i w:val="1"/>
      <w:iCs w:val="1"/>
      <w:color w:val="0f4761" w:themeColor="accent1" w:themeShade="0000BF"/>
    </w:rPr>
  </w:style>
  <w:style w:type="character" w:styleId="IntenseReference">
    <w:name w:val="Intense Reference"/>
    <w:basedOn w:val="DefaultParagraphFont"/>
    <w:uiPriority w:val="32"/>
    <w:qFormat w:val="1"/>
    <w:rsid w:val="00145232"/>
    <w:rPr>
      <w:b w:val="1"/>
      <w:bCs w:val="1"/>
      <w:smallCaps w:val="1"/>
      <w:color w:val="0f4761" w:themeColor="accent1" w:themeShade="0000BF"/>
      <w:spacing w:val="5"/>
    </w:rPr>
  </w:style>
  <w:style w:type="paragraph" w:styleId="Subtitle">
    <w:name w:val="Subtitle"/>
    <w:basedOn w:val="Normal"/>
    <w:next w:val="Normal"/>
    <w:pPr/>
    <w:rPr>
      <w:color w:val="595959"/>
      <w:sz w:val="28"/>
      <w:szCs w:val="28"/>
    </w:rPr>
  </w:style>
  <w:style w:type="table" w:styleId="Table1">
    <w:basedOn w:val="TableNormal"/>
    <w:tblPr>
      <w:tblStyleRowBandSize w:val="1"/>
      <w:tblStyleColBandSize w:val="1"/>
      <w:tblCellMar/>
    </w:tblPr>
  </w:style>
  <w:style w:type="table" w:styleId="Table2">
    <w:basedOn w:val="TableNormal"/>
    <w:tblPr>
      <w:tblStyleRowBandSize w:val="1"/>
      <w:tblStyleColBandSize w:val="1"/>
    </w:tblPr>
  </w:style>
  <w:style w:type="table" w:styleId="Table3">
    <w:basedOn w:val="TableNormal"/>
    <w:tblPr>
      <w:tblStyleRowBandSize w:val="1"/>
      <w:tblStyleColBandSize w:val="1"/>
    </w:tblPr>
  </w:style>
  <w:style w:type="table" w:styleId="Table4">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Play-regular.ttf"/><Relationship Id="rId2" Type="http://schemas.openxmlformats.org/officeDocument/2006/relationships/font" Target="fonts/Play-bold.ttf"/><Relationship Id="rId3" Type="http://schemas.openxmlformats.org/officeDocument/2006/relationships/font" Target="fonts/GoogleSans-regular.ttf"/><Relationship Id="rId4" Type="http://schemas.openxmlformats.org/officeDocument/2006/relationships/font" Target="fonts/GoogleSans-bold.ttf"/><Relationship Id="rId11" Type="http://schemas.openxmlformats.org/officeDocument/2006/relationships/font" Target="fonts/NotoSansSymbols-regular.ttf"/><Relationship Id="rId10" Type="http://schemas.openxmlformats.org/officeDocument/2006/relationships/font" Target="fonts/GoogleSansText-boldItalic.ttf"/><Relationship Id="rId12" Type="http://schemas.openxmlformats.org/officeDocument/2006/relationships/font" Target="fonts/NotoSansSymbols-bold.ttf"/><Relationship Id="rId9" Type="http://schemas.openxmlformats.org/officeDocument/2006/relationships/font" Target="fonts/GoogleSansText-italic.ttf"/><Relationship Id="rId5" Type="http://schemas.openxmlformats.org/officeDocument/2006/relationships/font" Target="fonts/GoogleSans-italic.ttf"/><Relationship Id="rId6" Type="http://schemas.openxmlformats.org/officeDocument/2006/relationships/font" Target="fonts/GoogleSans-boldItalic.ttf"/><Relationship Id="rId7" Type="http://schemas.openxmlformats.org/officeDocument/2006/relationships/font" Target="fonts/GoogleSansText-regular.ttf"/><Relationship Id="rId8" Type="http://schemas.openxmlformats.org/officeDocument/2006/relationships/font" Target="fonts/GoogleSansText-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0ds0ikZWN0Nv+gCOMmw3jnun3qw==">CgMxLjAaHgoBMBIZChcICVITChF0YWJsZS41aG5uNmoxcWtmZhofCgExEhoKGAgJUhQKEnRhYmxlLnI1ZmhyZ25majNvdxofCgEyEhoKGAgJUhQKEnRhYmxlLmFjNDE4cGlid3I1NTIOaC5lZThseDIxemJ5b3cyDmgubHR1aWEwOWY3cHVvMg5oLnU5aHFnZjN1aXpvYjINaC5ha2JmeHQ3dWNkZDIOaC56ZHE5bjJqZ2lvZWQyDmgub3c0c2dlN3l4M2tuMg5oLmczdzJlcjl1bHp6YzIOaC4yN3RucTM3Mm9tbGEyDmguMnJpMWxvNjYzOWtqMg5oLm5uc3hodWQ2OXY0ZzgAciExYy03dm5uamlCazBYakNNNVFyTHA1QnZLMGk4TUJCUEU=</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2025-11-19T21:42:00Z</dcterms:created>
  <dc:creator>Eduardo Avila</dc:creator>
</cp:coreProperties>
</file>